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420" w:rsidRPr="00493273" w:rsidRDefault="00DB4420" w:rsidP="00DB4420">
      <w:pPr>
        <w:pStyle w:val="Listenabsatz"/>
        <w:numPr>
          <w:ilvl w:val="0"/>
          <w:numId w:val="6"/>
        </w:numPr>
        <w:spacing w:after="0" w:line="240" w:lineRule="auto"/>
        <w:rPr>
          <w:rFonts w:ascii="Arial" w:hAnsi="Arial"/>
          <w:b/>
          <w:u w:val="single"/>
        </w:rPr>
      </w:pPr>
      <w:bookmarkStart w:id="0" w:name="_GoBack"/>
      <w:bookmarkEnd w:id="0"/>
      <w:r w:rsidRPr="00493273">
        <w:rPr>
          <w:rFonts w:ascii="Arial" w:hAnsi="Arial"/>
          <w:b/>
          <w:u w:val="single"/>
        </w:rPr>
        <w:t>Fachpersonal</w:t>
      </w:r>
    </w:p>
    <w:p w:rsidR="00DB4420" w:rsidRPr="00493273" w:rsidRDefault="00DB4420" w:rsidP="00DB4420">
      <w:pPr>
        <w:rPr>
          <w:rFonts w:ascii="Arial" w:hAnsi="Arial"/>
          <w:b/>
          <w:u w:val="single"/>
        </w:rPr>
      </w:pPr>
    </w:p>
    <w:p w:rsidR="00DB4420" w:rsidRPr="00493273" w:rsidRDefault="00DB4420" w:rsidP="00DB4420">
      <w:pPr>
        <w:pStyle w:val="Listenabsatz"/>
        <w:numPr>
          <w:ilvl w:val="0"/>
          <w:numId w:val="7"/>
        </w:numPr>
        <w:spacing w:after="0" w:line="240" w:lineRule="auto"/>
        <w:rPr>
          <w:rFonts w:ascii="Arial" w:hAnsi="Arial"/>
          <w:szCs w:val="20"/>
        </w:rPr>
      </w:pPr>
      <w:r w:rsidRPr="00493273">
        <w:rPr>
          <w:rFonts w:ascii="Arial" w:hAnsi="Arial"/>
          <w:szCs w:val="20"/>
        </w:rPr>
        <w:t>Personalliste</w:t>
      </w:r>
    </w:p>
    <w:p w:rsidR="00DB4420" w:rsidRPr="00493273" w:rsidRDefault="00DB4420" w:rsidP="00DB4420">
      <w:pPr>
        <w:pStyle w:val="Listenabsatz"/>
        <w:numPr>
          <w:ilvl w:val="0"/>
          <w:numId w:val="7"/>
        </w:numPr>
        <w:spacing w:after="0" w:line="240" w:lineRule="auto"/>
        <w:rPr>
          <w:rFonts w:ascii="Arial" w:hAnsi="Arial"/>
          <w:szCs w:val="20"/>
        </w:rPr>
      </w:pPr>
      <w:r w:rsidRPr="00493273">
        <w:rPr>
          <w:rFonts w:ascii="Arial" w:hAnsi="Arial"/>
          <w:szCs w:val="20"/>
        </w:rPr>
        <w:t>Nachweis Bauleiter (optional)</w:t>
      </w:r>
    </w:p>
    <w:p w:rsidR="00DB4420" w:rsidRPr="00493273" w:rsidRDefault="00DB4420" w:rsidP="00DB4420">
      <w:pPr>
        <w:pStyle w:val="Listenabsatz"/>
        <w:numPr>
          <w:ilvl w:val="0"/>
          <w:numId w:val="7"/>
        </w:numPr>
        <w:spacing w:after="0" w:line="240" w:lineRule="auto"/>
        <w:rPr>
          <w:rFonts w:ascii="Arial" w:hAnsi="Arial"/>
          <w:szCs w:val="20"/>
        </w:rPr>
      </w:pPr>
      <w:r w:rsidRPr="00493273">
        <w:rPr>
          <w:rFonts w:ascii="Arial" w:hAnsi="Arial"/>
          <w:szCs w:val="20"/>
        </w:rPr>
        <w:t>Nachweis Geräteführer</w:t>
      </w:r>
    </w:p>
    <w:p w:rsidR="00DB4420" w:rsidRPr="00493273" w:rsidRDefault="00DB4420" w:rsidP="00DB4420">
      <w:pPr>
        <w:pStyle w:val="Listenabsatz"/>
        <w:numPr>
          <w:ilvl w:val="0"/>
          <w:numId w:val="7"/>
        </w:numPr>
        <w:spacing w:after="0" w:line="240" w:lineRule="auto"/>
        <w:rPr>
          <w:rFonts w:ascii="Arial" w:hAnsi="Arial"/>
          <w:szCs w:val="20"/>
        </w:rPr>
      </w:pPr>
      <w:r w:rsidRPr="00493273">
        <w:rPr>
          <w:rFonts w:ascii="Arial" w:hAnsi="Arial"/>
          <w:szCs w:val="20"/>
        </w:rPr>
        <w:t>Externe Schulungen</w:t>
      </w:r>
    </w:p>
    <w:p w:rsidR="00DB4420" w:rsidRPr="00493273" w:rsidRDefault="00DB4420" w:rsidP="00DB4420">
      <w:pPr>
        <w:pStyle w:val="Listenabsatz"/>
        <w:numPr>
          <w:ilvl w:val="0"/>
          <w:numId w:val="7"/>
        </w:numPr>
        <w:spacing w:after="0" w:line="240" w:lineRule="auto"/>
        <w:rPr>
          <w:rFonts w:ascii="Arial" w:hAnsi="Arial"/>
          <w:szCs w:val="20"/>
        </w:rPr>
      </w:pPr>
      <w:r w:rsidRPr="00493273">
        <w:rPr>
          <w:rFonts w:ascii="Arial" w:hAnsi="Arial"/>
          <w:szCs w:val="20"/>
        </w:rPr>
        <w:t>Interne Fachschulungen ( 2x jährlich)</w:t>
      </w:r>
    </w:p>
    <w:p w:rsidR="00DB4420" w:rsidRPr="00493273" w:rsidRDefault="00DB4420" w:rsidP="00DB4420">
      <w:pPr>
        <w:pStyle w:val="Listenabsatz"/>
        <w:numPr>
          <w:ilvl w:val="0"/>
          <w:numId w:val="7"/>
        </w:numPr>
        <w:spacing w:after="0" w:line="240" w:lineRule="auto"/>
        <w:rPr>
          <w:rFonts w:ascii="Arial" w:hAnsi="Arial"/>
        </w:rPr>
      </w:pPr>
      <w:r w:rsidRPr="00493273">
        <w:rPr>
          <w:rFonts w:ascii="Arial" w:hAnsi="Arial"/>
          <w:szCs w:val="20"/>
        </w:rPr>
        <w:t>Sonstiges</w:t>
      </w:r>
    </w:p>
    <w:p w:rsidR="00DB4420" w:rsidRPr="00493273" w:rsidRDefault="00DB4420" w:rsidP="00DB4420">
      <w:pPr>
        <w:rPr>
          <w:rFonts w:ascii="Arial" w:hAnsi="Arial"/>
        </w:rPr>
      </w:pPr>
    </w:p>
    <w:p w:rsidR="00DB4420" w:rsidRPr="00493273" w:rsidRDefault="00462BF2" w:rsidP="00DB4420">
      <w:pPr>
        <w:pStyle w:val="Listenabsatz"/>
        <w:numPr>
          <w:ilvl w:val="0"/>
          <w:numId w:val="6"/>
        </w:numPr>
        <w:spacing w:after="0" w:line="24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CERT</w:t>
      </w:r>
      <w:r w:rsidR="00DB4420" w:rsidRPr="00493273">
        <w:rPr>
          <w:rFonts w:ascii="Arial" w:hAnsi="Arial"/>
          <w:b/>
          <w:u w:val="single"/>
        </w:rPr>
        <w:t xml:space="preserve"> intern (Prüfprotokolle)</w:t>
      </w:r>
    </w:p>
    <w:p w:rsidR="00DB4420" w:rsidRPr="00493273" w:rsidRDefault="00DB4420" w:rsidP="00DB4420">
      <w:pPr>
        <w:rPr>
          <w:rFonts w:ascii="Arial" w:hAnsi="Arial"/>
          <w:b/>
          <w:u w:val="single"/>
        </w:rPr>
      </w:pPr>
    </w:p>
    <w:p w:rsidR="00DB4420" w:rsidRPr="00493273" w:rsidRDefault="00DB4420" w:rsidP="00DB4420">
      <w:pPr>
        <w:pStyle w:val="Listenabsatz"/>
        <w:numPr>
          <w:ilvl w:val="0"/>
          <w:numId w:val="6"/>
        </w:numPr>
        <w:spacing w:after="0" w:line="240" w:lineRule="auto"/>
        <w:rPr>
          <w:rFonts w:ascii="Arial" w:hAnsi="Arial"/>
          <w:b/>
          <w:u w:val="single"/>
        </w:rPr>
      </w:pPr>
      <w:r w:rsidRPr="00493273">
        <w:rPr>
          <w:rFonts w:ascii="Arial" w:hAnsi="Arial"/>
          <w:b/>
          <w:u w:val="single"/>
        </w:rPr>
        <w:t>Antrag (Seite 1-6)</w:t>
      </w:r>
    </w:p>
    <w:p w:rsidR="00DB4420" w:rsidRPr="00493273" w:rsidRDefault="00DB4420" w:rsidP="00DB4420">
      <w:pPr>
        <w:pStyle w:val="Listenabsatz"/>
        <w:rPr>
          <w:rFonts w:ascii="Arial" w:hAnsi="Arial"/>
          <w:b/>
          <w:u w:val="single"/>
        </w:rPr>
      </w:pPr>
    </w:p>
    <w:p w:rsidR="00DB4420" w:rsidRPr="00493273" w:rsidRDefault="00DB4420" w:rsidP="00DB4420">
      <w:pPr>
        <w:pStyle w:val="Listenabsatz"/>
        <w:numPr>
          <w:ilvl w:val="0"/>
          <w:numId w:val="6"/>
        </w:numPr>
        <w:spacing w:after="0" w:line="240" w:lineRule="auto"/>
        <w:rPr>
          <w:rFonts w:ascii="Arial" w:hAnsi="Arial"/>
          <w:b/>
          <w:u w:val="single"/>
        </w:rPr>
      </w:pPr>
      <w:r w:rsidRPr="00493273">
        <w:rPr>
          <w:rFonts w:ascii="Arial" w:hAnsi="Arial"/>
          <w:b/>
          <w:u w:val="single"/>
        </w:rPr>
        <w:t>Unternehmensnachweise</w:t>
      </w:r>
    </w:p>
    <w:p w:rsidR="00DB4420" w:rsidRPr="00493273" w:rsidRDefault="00DB4420" w:rsidP="00DB4420">
      <w:pPr>
        <w:pStyle w:val="Listenabsatz"/>
        <w:rPr>
          <w:rFonts w:ascii="Arial" w:hAnsi="Arial"/>
          <w:b/>
          <w:u w:val="single"/>
        </w:rPr>
      </w:pPr>
    </w:p>
    <w:p w:rsidR="00DB4420" w:rsidRPr="00493273" w:rsidRDefault="00DB4420" w:rsidP="00DB4420">
      <w:pPr>
        <w:pStyle w:val="Listenabsatz"/>
        <w:numPr>
          <w:ilvl w:val="0"/>
          <w:numId w:val="8"/>
        </w:numPr>
        <w:spacing w:after="0" w:line="240" w:lineRule="auto"/>
        <w:rPr>
          <w:rFonts w:ascii="Arial" w:hAnsi="Arial"/>
          <w:szCs w:val="20"/>
        </w:rPr>
      </w:pPr>
      <w:r w:rsidRPr="00493273">
        <w:rPr>
          <w:rFonts w:ascii="Arial" w:hAnsi="Arial"/>
          <w:szCs w:val="20"/>
        </w:rPr>
        <w:t>Gewerberechtliche Nachweise (Handelsregisterauszug, Gewerbeanmeldung etc.)</w:t>
      </w:r>
    </w:p>
    <w:p w:rsidR="00DB4420" w:rsidRPr="00493273" w:rsidRDefault="00DB4420" w:rsidP="00DB4420">
      <w:pPr>
        <w:pStyle w:val="Listenabsatz"/>
        <w:numPr>
          <w:ilvl w:val="0"/>
          <w:numId w:val="8"/>
        </w:numPr>
        <w:spacing w:after="0" w:line="240" w:lineRule="auto"/>
        <w:rPr>
          <w:rFonts w:ascii="Arial" w:hAnsi="Arial"/>
          <w:szCs w:val="20"/>
        </w:rPr>
      </w:pPr>
      <w:r w:rsidRPr="00493273">
        <w:rPr>
          <w:rFonts w:ascii="Arial" w:hAnsi="Arial"/>
          <w:szCs w:val="20"/>
        </w:rPr>
        <w:t>Nachweise QM, Präqualifikation, SCC, etc.</w:t>
      </w:r>
    </w:p>
    <w:p w:rsidR="00DB4420" w:rsidRPr="00493273" w:rsidRDefault="00DB4420" w:rsidP="00DB4420">
      <w:pPr>
        <w:pStyle w:val="Listenabsatz"/>
        <w:numPr>
          <w:ilvl w:val="0"/>
          <w:numId w:val="8"/>
        </w:numPr>
        <w:spacing w:after="0" w:line="240" w:lineRule="auto"/>
        <w:rPr>
          <w:rFonts w:ascii="Arial" w:hAnsi="Arial"/>
          <w:szCs w:val="20"/>
        </w:rPr>
      </w:pPr>
      <w:r w:rsidRPr="00493273">
        <w:rPr>
          <w:rFonts w:ascii="Arial" w:hAnsi="Arial"/>
          <w:szCs w:val="20"/>
        </w:rPr>
        <w:t>Versicherungsnachweise</w:t>
      </w:r>
    </w:p>
    <w:p w:rsidR="00DB4420" w:rsidRPr="00493273" w:rsidRDefault="00DB4420" w:rsidP="00DB4420">
      <w:pPr>
        <w:pStyle w:val="Listenabsatz"/>
        <w:numPr>
          <w:ilvl w:val="0"/>
          <w:numId w:val="8"/>
        </w:numPr>
        <w:spacing w:after="0" w:line="240" w:lineRule="auto"/>
        <w:rPr>
          <w:rFonts w:ascii="Arial" w:hAnsi="Arial"/>
          <w:szCs w:val="20"/>
        </w:rPr>
      </w:pPr>
      <w:r w:rsidRPr="00493273">
        <w:rPr>
          <w:rFonts w:ascii="Arial" w:hAnsi="Arial"/>
          <w:szCs w:val="20"/>
        </w:rPr>
        <w:t>Leitfaden zur Selbsteinschätzung</w:t>
      </w:r>
    </w:p>
    <w:p w:rsidR="00DB4420" w:rsidRPr="00493273" w:rsidRDefault="00DB4420" w:rsidP="00DB4420">
      <w:pPr>
        <w:rPr>
          <w:rFonts w:ascii="Arial" w:hAnsi="Arial"/>
          <w:szCs w:val="20"/>
        </w:rPr>
      </w:pPr>
    </w:p>
    <w:p w:rsidR="00DB4420" w:rsidRPr="00493273" w:rsidRDefault="00DB4420" w:rsidP="00DB4420">
      <w:pPr>
        <w:pStyle w:val="Listenabsatz"/>
        <w:numPr>
          <w:ilvl w:val="0"/>
          <w:numId w:val="6"/>
        </w:numPr>
        <w:spacing w:after="0" w:line="240" w:lineRule="auto"/>
        <w:rPr>
          <w:rFonts w:ascii="Arial" w:hAnsi="Arial"/>
          <w:b/>
          <w:u w:val="single"/>
        </w:rPr>
      </w:pPr>
      <w:r w:rsidRPr="00493273">
        <w:rPr>
          <w:rFonts w:ascii="Arial" w:hAnsi="Arial"/>
          <w:b/>
          <w:u w:val="single"/>
        </w:rPr>
        <w:t>Fachaufsicht</w:t>
      </w:r>
    </w:p>
    <w:p w:rsidR="00DB4420" w:rsidRPr="00493273" w:rsidRDefault="00DB4420" w:rsidP="00DB4420">
      <w:pPr>
        <w:rPr>
          <w:rFonts w:ascii="Arial" w:hAnsi="Arial"/>
        </w:rPr>
      </w:pPr>
    </w:p>
    <w:p w:rsidR="00DB4420" w:rsidRPr="00493273" w:rsidRDefault="00DB4420" w:rsidP="00DB4420">
      <w:pPr>
        <w:pStyle w:val="Listenabsatz"/>
        <w:numPr>
          <w:ilvl w:val="0"/>
          <w:numId w:val="9"/>
        </w:numPr>
        <w:spacing w:after="0" w:line="240" w:lineRule="auto"/>
        <w:rPr>
          <w:rFonts w:ascii="Arial" w:hAnsi="Arial"/>
          <w:szCs w:val="20"/>
        </w:rPr>
      </w:pPr>
      <w:r w:rsidRPr="00493273">
        <w:rPr>
          <w:rFonts w:ascii="Arial" w:hAnsi="Arial"/>
          <w:szCs w:val="20"/>
        </w:rPr>
        <w:t>Anlage 8.1 (Daten Fachaufsicht)</w:t>
      </w:r>
    </w:p>
    <w:p w:rsidR="00DB4420" w:rsidRPr="00493273" w:rsidRDefault="00DB4420" w:rsidP="00DB4420">
      <w:pPr>
        <w:pStyle w:val="Listenabsatz"/>
        <w:numPr>
          <w:ilvl w:val="0"/>
          <w:numId w:val="9"/>
        </w:numPr>
        <w:spacing w:after="0" w:line="240" w:lineRule="auto"/>
        <w:rPr>
          <w:rFonts w:ascii="Arial" w:hAnsi="Arial"/>
          <w:szCs w:val="20"/>
        </w:rPr>
      </w:pPr>
      <w:r w:rsidRPr="00493273">
        <w:rPr>
          <w:rFonts w:ascii="Arial" w:hAnsi="Arial"/>
          <w:szCs w:val="20"/>
        </w:rPr>
        <w:t>Anerkennung Fachaufsicht</w:t>
      </w:r>
    </w:p>
    <w:p w:rsidR="00DB4420" w:rsidRPr="00493273" w:rsidRDefault="00DB4420" w:rsidP="00DB4420">
      <w:pPr>
        <w:pStyle w:val="Listenabsatz"/>
        <w:numPr>
          <w:ilvl w:val="0"/>
          <w:numId w:val="9"/>
        </w:numPr>
        <w:spacing w:after="0" w:line="240" w:lineRule="auto"/>
        <w:rPr>
          <w:rFonts w:ascii="Arial" w:hAnsi="Arial"/>
          <w:szCs w:val="20"/>
        </w:rPr>
      </w:pPr>
      <w:r w:rsidRPr="00493273">
        <w:rPr>
          <w:rFonts w:ascii="Arial" w:hAnsi="Arial"/>
          <w:szCs w:val="20"/>
        </w:rPr>
        <w:t>Berufsabschlusszeugnis</w:t>
      </w:r>
    </w:p>
    <w:p w:rsidR="00DB4420" w:rsidRPr="00493273" w:rsidRDefault="00DB4420" w:rsidP="00DB4420">
      <w:pPr>
        <w:pStyle w:val="Listenabsatz"/>
        <w:numPr>
          <w:ilvl w:val="0"/>
          <w:numId w:val="9"/>
        </w:numPr>
        <w:spacing w:after="0" w:line="240" w:lineRule="auto"/>
        <w:rPr>
          <w:rFonts w:ascii="Arial" w:hAnsi="Arial"/>
          <w:szCs w:val="20"/>
        </w:rPr>
      </w:pPr>
      <w:r w:rsidRPr="00493273">
        <w:rPr>
          <w:rFonts w:ascii="Arial" w:hAnsi="Arial"/>
          <w:szCs w:val="20"/>
        </w:rPr>
        <w:t>Anlage 8.2 (Referenzliste Fachaufsicht)</w:t>
      </w:r>
    </w:p>
    <w:p w:rsidR="00DB4420" w:rsidRPr="00493273" w:rsidRDefault="00DB4420" w:rsidP="00DB4420">
      <w:pPr>
        <w:pStyle w:val="Listenabsatz"/>
        <w:numPr>
          <w:ilvl w:val="0"/>
          <w:numId w:val="9"/>
        </w:numPr>
        <w:spacing w:after="0" w:line="240" w:lineRule="auto"/>
        <w:rPr>
          <w:rFonts w:ascii="Arial" w:hAnsi="Arial"/>
          <w:szCs w:val="20"/>
        </w:rPr>
      </w:pPr>
      <w:r w:rsidRPr="00493273">
        <w:rPr>
          <w:rFonts w:ascii="Arial" w:hAnsi="Arial"/>
          <w:szCs w:val="20"/>
        </w:rPr>
        <w:t xml:space="preserve"> Referenzschreiben Fachaufsicht</w:t>
      </w:r>
    </w:p>
    <w:p w:rsidR="00DB4420" w:rsidRPr="00493273" w:rsidRDefault="00DB4420" w:rsidP="00DB4420">
      <w:pPr>
        <w:pStyle w:val="Listenabsatz"/>
        <w:numPr>
          <w:ilvl w:val="0"/>
          <w:numId w:val="9"/>
        </w:numPr>
        <w:spacing w:after="0" w:line="240" w:lineRule="auto"/>
        <w:rPr>
          <w:rFonts w:ascii="Arial" w:hAnsi="Arial"/>
          <w:szCs w:val="20"/>
        </w:rPr>
      </w:pPr>
      <w:r w:rsidRPr="00493273">
        <w:rPr>
          <w:rFonts w:ascii="Arial" w:hAnsi="Arial"/>
          <w:szCs w:val="20"/>
        </w:rPr>
        <w:t>Schulungsnachweise Fachaufsicht</w:t>
      </w:r>
    </w:p>
    <w:p w:rsidR="00DB4420" w:rsidRPr="00493273" w:rsidRDefault="00DB4420" w:rsidP="00DB4420">
      <w:pPr>
        <w:rPr>
          <w:rFonts w:ascii="Arial" w:hAnsi="Arial"/>
        </w:rPr>
      </w:pPr>
    </w:p>
    <w:p w:rsidR="00DB4420" w:rsidRPr="00493273" w:rsidRDefault="00DB4420" w:rsidP="00DB4420">
      <w:pPr>
        <w:pStyle w:val="Listenabsatz"/>
        <w:numPr>
          <w:ilvl w:val="0"/>
          <w:numId w:val="6"/>
        </w:numPr>
        <w:spacing w:after="0" w:line="240" w:lineRule="auto"/>
        <w:rPr>
          <w:rFonts w:ascii="Arial" w:hAnsi="Arial"/>
          <w:b/>
          <w:u w:val="single"/>
        </w:rPr>
      </w:pPr>
      <w:r w:rsidRPr="00493273">
        <w:rPr>
          <w:rFonts w:ascii="Arial" w:hAnsi="Arial"/>
          <w:b/>
          <w:u w:val="single"/>
        </w:rPr>
        <w:t>Unternehmen</w:t>
      </w:r>
    </w:p>
    <w:p w:rsidR="00DB4420" w:rsidRPr="00493273" w:rsidRDefault="00DB4420" w:rsidP="00DB4420">
      <w:pPr>
        <w:rPr>
          <w:rFonts w:ascii="Arial" w:hAnsi="Arial"/>
          <w:b/>
          <w:u w:val="single"/>
        </w:rPr>
      </w:pPr>
    </w:p>
    <w:p w:rsidR="00DB4420" w:rsidRPr="00493273" w:rsidRDefault="00DB4420" w:rsidP="00DB4420">
      <w:pPr>
        <w:pStyle w:val="Listenabsatz"/>
        <w:numPr>
          <w:ilvl w:val="0"/>
          <w:numId w:val="10"/>
        </w:numPr>
        <w:spacing w:after="0" w:line="240" w:lineRule="auto"/>
        <w:rPr>
          <w:rFonts w:ascii="Arial" w:hAnsi="Arial"/>
          <w:szCs w:val="20"/>
        </w:rPr>
      </w:pPr>
      <w:r w:rsidRPr="00493273">
        <w:rPr>
          <w:rFonts w:ascii="Arial" w:hAnsi="Arial"/>
          <w:szCs w:val="20"/>
        </w:rPr>
        <w:t>Anlage 7 (Referenzliste Unternehmen)</w:t>
      </w:r>
    </w:p>
    <w:p w:rsidR="00DB4420" w:rsidRPr="00493273" w:rsidRDefault="00DB4420" w:rsidP="00DB4420">
      <w:pPr>
        <w:pStyle w:val="Listenabsatz"/>
        <w:numPr>
          <w:ilvl w:val="0"/>
          <w:numId w:val="10"/>
        </w:numPr>
        <w:spacing w:after="0" w:line="240" w:lineRule="auto"/>
        <w:rPr>
          <w:rFonts w:ascii="Arial" w:hAnsi="Arial"/>
          <w:szCs w:val="20"/>
        </w:rPr>
      </w:pPr>
      <w:r w:rsidRPr="00493273">
        <w:rPr>
          <w:rFonts w:ascii="Arial" w:hAnsi="Arial"/>
          <w:szCs w:val="20"/>
        </w:rPr>
        <w:t>Referenzschreiben Unternehmen</w:t>
      </w:r>
    </w:p>
    <w:p w:rsidR="00DB4420" w:rsidRPr="00493273" w:rsidRDefault="00DB4420" w:rsidP="00DB4420">
      <w:pPr>
        <w:rPr>
          <w:rFonts w:ascii="Arial" w:hAnsi="Arial"/>
        </w:rPr>
      </w:pPr>
    </w:p>
    <w:p w:rsidR="00DB4420" w:rsidRPr="00493273" w:rsidRDefault="00DB4420" w:rsidP="00DB4420">
      <w:pPr>
        <w:pStyle w:val="Listenabsatz"/>
        <w:numPr>
          <w:ilvl w:val="0"/>
          <w:numId w:val="6"/>
        </w:numPr>
        <w:spacing w:after="0" w:line="240" w:lineRule="auto"/>
        <w:rPr>
          <w:rFonts w:ascii="Arial" w:hAnsi="Arial"/>
          <w:b/>
          <w:u w:val="single"/>
        </w:rPr>
      </w:pPr>
      <w:r w:rsidRPr="00493273">
        <w:rPr>
          <w:rFonts w:ascii="Arial" w:hAnsi="Arial"/>
          <w:b/>
          <w:u w:val="single"/>
        </w:rPr>
        <w:t>Geräteliste (Anlage Seite 4-8)</w:t>
      </w:r>
    </w:p>
    <w:p w:rsidR="00DB4420" w:rsidRPr="00493273" w:rsidRDefault="00DB4420" w:rsidP="00DB4420">
      <w:pPr>
        <w:rPr>
          <w:rFonts w:ascii="Arial" w:hAnsi="Arial"/>
          <w:b/>
          <w:u w:val="single"/>
        </w:rPr>
      </w:pPr>
    </w:p>
    <w:p w:rsidR="00DB4420" w:rsidRPr="00493273" w:rsidRDefault="00DB4420" w:rsidP="00DB4420">
      <w:pPr>
        <w:pStyle w:val="Listenabsatz"/>
        <w:numPr>
          <w:ilvl w:val="0"/>
          <w:numId w:val="6"/>
        </w:numPr>
        <w:spacing w:after="0" w:line="240" w:lineRule="auto"/>
        <w:rPr>
          <w:rFonts w:ascii="Arial" w:hAnsi="Arial"/>
          <w:b/>
          <w:u w:val="single"/>
        </w:rPr>
      </w:pPr>
      <w:r w:rsidRPr="00493273">
        <w:rPr>
          <w:rFonts w:ascii="Arial" w:hAnsi="Arial"/>
          <w:b/>
          <w:u w:val="single"/>
        </w:rPr>
        <w:t>Dokumentation</w:t>
      </w:r>
    </w:p>
    <w:p w:rsidR="00DB4420" w:rsidRPr="00493273" w:rsidRDefault="00DB4420" w:rsidP="00DB4420">
      <w:pPr>
        <w:pStyle w:val="Listenabsatz"/>
        <w:rPr>
          <w:rFonts w:ascii="Arial" w:hAnsi="Arial"/>
          <w:b/>
          <w:u w:val="single"/>
        </w:rPr>
      </w:pPr>
    </w:p>
    <w:p w:rsidR="00DB4420" w:rsidRPr="00493273" w:rsidRDefault="00DB4420" w:rsidP="00DB4420">
      <w:pPr>
        <w:pStyle w:val="Listenabsatz"/>
        <w:numPr>
          <w:ilvl w:val="0"/>
          <w:numId w:val="11"/>
        </w:numPr>
        <w:spacing w:after="0" w:line="240" w:lineRule="auto"/>
        <w:rPr>
          <w:rFonts w:ascii="Arial" w:hAnsi="Arial"/>
          <w:szCs w:val="20"/>
        </w:rPr>
      </w:pPr>
      <w:r w:rsidRPr="00493273">
        <w:rPr>
          <w:rFonts w:ascii="Arial" w:hAnsi="Arial"/>
          <w:szCs w:val="20"/>
        </w:rPr>
        <w:t>Bautagesberichte gemäß GW 321, Anhang D (5 mal)</w:t>
      </w:r>
    </w:p>
    <w:p w:rsidR="00493273" w:rsidRDefault="00DB4420" w:rsidP="00DB4420">
      <w:pPr>
        <w:pStyle w:val="Listenabsatz"/>
        <w:numPr>
          <w:ilvl w:val="0"/>
          <w:numId w:val="11"/>
        </w:numPr>
        <w:spacing w:after="0" w:line="240" w:lineRule="auto"/>
        <w:rPr>
          <w:rFonts w:ascii="Arial" w:hAnsi="Arial"/>
          <w:szCs w:val="20"/>
        </w:rPr>
      </w:pPr>
      <w:r w:rsidRPr="00493273">
        <w:rPr>
          <w:rFonts w:ascii="Arial" w:hAnsi="Arial"/>
          <w:szCs w:val="20"/>
        </w:rPr>
        <w:t>Bohrprotokolle gemäß GW 321 Anhang E (5 mal)</w:t>
      </w:r>
    </w:p>
    <w:p w:rsidR="00DB4420" w:rsidRPr="00493273" w:rsidRDefault="00493273" w:rsidP="00493273">
      <w:pPr>
        <w:spacing w:after="0" w:line="240" w:lineRule="auto"/>
        <w:rPr>
          <w:rFonts w:ascii="Arial" w:hAnsi="Arial"/>
          <w:szCs w:val="20"/>
        </w:rPr>
      </w:pPr>
      <w:r>
        <w:rPr>
          <w:rFonts w:ascii="Arial" w:hAnsi="Arial"/>
          <w:szCs w:val="20"/>
        </w:rPr>
        <w:br w:type="page"/>
      </w:r>
    </w:p>
    <w:p w:rsidR="00DB4420" w:rsidRPr="00493273" w:rsidRDefault="00DB4420" w:rsidP="00DB4420">
      <w:pPr>
        <w:rPr>
          <w:rFonts w:ascii="Arial" w:hAnsi="Arial"/>
        </w:rPr>
      </w:pPr>
    </w:p>
    <w:p w:rsidR="00DB4420" w:rsidRPr="00493273" w:rsidRDefault="00DB4420" w:rsidP="00DB4420">
      <w:pPr>
        <w:pStyle w:val="Listenabsatz"/>
        <w:numPr>
          <w:ilvl w:val="0"/>
          <w:numId w:val="6"/>
        </w:numPr>
        <w:spacing w:after="0" w:line="240" w:lineRule="auto"/>
        <w:rPr>
          <w:rFonts w:ascii="Arial" w:hAnsi="Arial"/>
          <w:b/>
          <w:u w:val="single"/>
        </w:rPr>
      </w:pPr>
      <w:r w:rsidRPr="00493273">
        <w:rPr>
          <w:rFonts w:ascii="Arial" w:hAnsi="Arial"/>
          <w:b/>
          <w:u w:val="single"/>
        </w:rPr>
        <w:t xml:space="preserve">Projektakte </w:t>
      </w:r>
      <w:proofErr w:type="spellStart"/>
      <w:r w:rsidRPr="00493273">
        <w:rPr>
          <w:rFonts w:ascii="Arial" w:hAnsi="Arial"/>
          <w:b/>
          <w:u w:val="single"/>
        </w:rPr>
        <w:t>bzw</w:t>
      </w:r>
      <w:proofErr w:type="spellEnd"/>
      <w:r w:rsidRPr="00493273">
        <w:rPr>
          <w:rFonts w:ascii="Arial" w:hAnsi="Arial"/>
          <w:b/>
          <w:u w:val="single"/>
        </w:rPr>
        <w:t xml:space="preserve"> separater Ordner</w:t>
      </w:r>
    </w:p>
    <w:p w:rsidR="00DB4420" w:rsidRPr="00493273" w:rsidRDefault="00DB4420" w:rsidP="00DB4420">
      <w:pPr>
        <w:rPr>
          <w:rFonts w:ascii="Arial" w:hAnsi="Arial"/>
          <w:b/>
          <w:u w:val="single"/>
        </w:rPr>
      </w:pPr>
    </w:p>
    <w:p w:rsidR="00DB4420" w:rsidRPr="00493273" w:rsidRDefault="00462BF2" w:rsidP="00DB4420">
      <w:pPr>
        <w:pStyle w:val="Listenabsatz"/>
        <w:numPr>
          <w:ilvl w:val="0"/>
          <w:numId w:val="6"/>
        </w:numPr>
        <w:spacing w:after="0" w:line="24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 </w:t>
      </w:r>
      <w:r w:rsidR="00DB4420" w:rsidRPr="00493273">
        <w:rPr>
          <w:rFonts w:ascii="Arial" w:hAnsi="Arial"/>
          <w:b/>
          <w:u w:val="single"/>
        </w:rPr>
        <w:t>Anweisungen</w:t>
      </w:r>
    </w:p>
    <w:p w:rsidR="00DB4420" w:rsidRPr="00493273" w:rsidRDefault="00DB4420" w:rsidP="00DB4420">
      <w:pPr>
        <w:pStyle w:val="Listenabsatz"/>
        <w:rPr>
          <w:rFonts w:ascii="Arial" w:hAnsi="Arial"/>
          <w:b/>
          <w:u w:val="single"/>
        </w:rPr>
      </w:pPr>
    </w:p>
    <w:p w:rsidR="00DB4420" w:rsidRPr="00493273" w:rsidRDefault="00DB4420" w:rsidP="00DB4420">
      <w:pPr>
        <w:pStyle w:val="Listenabsatz"/>
        <w:numPr>
          <w:ilvl w:val="0"/>
          <w:numId w:val="12"/>
        </w:numPr>
        <w:spacing w:after="0" w:line="240" w:lineRule="auto"/>
        <w:rPr>
          <w:rFonts w:ascii="Arial" w:hAnsi="Arial"/>
        </w:rPr>
      </w:pPr>
      <w:r w:rsidRPr="00493273">
        <w:rPr>
          <w:rFonts w:ascii="Arial" w:hAnsi="Arial"/>
        </w:rPr>
        <w:t>Verfahrensanweisungen</w:t>
      </w:r>
    </w:p>
    <w:p w:rsidR="00DB4420" w:rsidRPr="00493273" w:rsidRDefault="00DB4420" w:rsidP="00DB4420">
      <w:pPr>
        <w:pStyle w:val="Listenabsatz"/>
        <w:numPr>
          <w:ilvl w:val="0"/>
          <w:numId w:val="12"/>
        </w:numPr>
        <w:spacing w:after="0" w:line="240" w:lineRule="auto"/>
        <w:rPr>
          <w:rFonts w:ascii="Arial" w:hAnsi="Arial"/>
        </w:rPr>
      </w:pPr>
      <w:r w:rsidRPr="00493273">
        <w:rPr>
          <w:rFonts w:ascii="Arial" w:hAnsi="Arial"/>
        </w:rPr>
        <w:t>Arbeitsanweisungen</w:t>
      </w:r>
    </w:p>
    <w:p w:rsidR="00DB4420" w:rsidRPr="00493273" w:rsidRDefault="00DB4420" w:rsidP="00DB4420">
      <w:pPr>
        <w:pStyle w:val="Listenabsatz"/>
        <w:numPr>
          <w:ilvl w:val="0"/>
          <w:numId w:val="12"/>
        </w:numPr>
        <w:spacing w:after="0" w:line="240" w:lineRule="auto"/>
        <w:rPr>
          <w:rFonts w:ascii="Arial" w:hAnsi="Arial"/>
        </w:rPr>
      </w:pPr>
      <w:r w:rsidRPr="00493273">
        <w:rPr>
          <w:rFonts w:ascii="Arial" w:hAnsi="Arial"/>
        </w:rPr>
        <w:t xml:space="preserve">Unterweisungsnachweise der </w:t>
      </w:r>
      <w:proofErr w:type="spellStart"/>
      <w:r w:rsidRPr="00493273">
        <w:rPr>
          <w:rFonts w:ascii="Arial" w:hAnsi="Arial"/>
        </w:rPr>
        <w:t>VA´s</w:t>
      </w:r>
      <w:proofErr w:type="spellEnd"/>
      <w:r w:rsidRPr="00493273">
        <w:rPr>
          <w:rFonts w:ascii="Arial" w:hAnsi="Arial"/>
        </w:rPr>
        <w:t>/</w:t>
      </w:r>
      <w:proofErr w:type="spellStart"/>
      <w:r w:rsidRPr="00493273">
        <w:rPr>
          <w:rFonts w:ascii="Arial" w:hAnsi="Arial"/>
        </w:rPr>
        <w:t>AA´s</w:t>
      </w:r>
      <w:proofErr w:type="spellEnd"/>
    </w:p>
    <w:p w:rsidR="00DB4420" w:rsidRPr="00493273" w:rsidRDefault="00DB4420" w:rsidP="00DB4420">
      <w:pPr>
        <w:pStyle w:val="Listenabsatz"/>
        <w:ind w:left="1440"/>
        <w:rPr>
          <w:rFonts w:ascii="Arial" w:hAnsi="Arial"/>
        </w:rPr>
      </w:pPr>
    </w:p>
    <w:p w:rsidR="00DB4420" w:rsidRPr="00493273" w:rsidRDefault="00462BF2" w:rsidP="00DB4420">
      <w:pPr>
        <w:pStyle w:val="Listenabsatz"/>
        <w:numPr>
          <w:ilvl w:val="0"/>
          <w:numId w:val="6"/>
        </w:numPr>
        <w:spacing w:after="0" w:line="240" w:lineRule="auto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 CERT</w:t>
      </w:r>
      <w:r w:rsidR="00DB4420" w:rsidRPr="00493273">
        <w:rPr>
          <w:rFonts w:ascii="Arial" w:hAnsi="Arial"/>
          <w:b/>
          <w:u w:val="single"/>
        </w:rPr>
        <w:t xml:space="preserve"> intern(Alte Zertifikate)</w:t>
      </w:r>
    </w:p>
    <w:p w:rsidR="00DB4420" w:rsidRPr="00493273" w:rsidRDefault="00DB4420" w:rsidP="00DB4420">
      <w:pPr>
        <w:rPr>
          <w:rFonts w:ascii="Arial" w:hAnsi="Arial"/>
          <w:b/>
          <w:u w:val="single"/>
        </w:rPr>
      </w:pPr>
    </w:p>
    <w:p w:rsidR="00741542" w:rsidRPr="00493273" w:rsidRDefault="00462BF2" w:rsidP="00DB4420">
      <w:pPr>
        <w:pStyle w:val="Listenabsatz"/>
        <w:numPr>
          <w:ilvl w:val="0"/>
          <w:numId w:val="5"/>
        </w:numPr>
        <w:tabs>
          <w:tab w:val="left" w:pos="8505"/>
        </w:tabs>
        <w:spacing w:before="120" w:after="0"/>
        <w:jc w:val="both"/>
        <w:rPr>
          <w:rFonts w:ascii="Arial" w:hAnsi="Arial" w:cs="Arial"/>
        </w:rPr>
      </w:pPr>
      <w:r>
        <w:rPr>
          <w:rFonts w:ascii="Arial" w:hAnsi="Arial"/>
          <w:b/>
          <w:u w:val="single"/>
        </w:rPr>
        <w:t xml:space="preserve"> CERT</w:t>
      </w:r>
      <w:r w:rsidR="00DB4420" w:rsidRPr="00493273">
        <w:rPr>
          <w:rFonts w:ascii="Arial" w:hAnsi="Arial"/>
          <w:b/>
          <w:u w:val="single"/>
        </w:rPr>
        <w:t xml:space="preserve"> intern (Schriftverkehr, Rechnungen, </w:t>
      </w:r>
      <w:proofErr w:type="spellStart"/>
      <w:r w:rsidR="00DB4420" w:rsidRPr="00493273">
        <w:rPr>
          <w:rFonts w:ascii="Arial" w:hAnsi="Arial"/>
          <w:b/>
          <w:u w:val="single"/>
        </w:rPr>
        <w:t>etc</w:t>
      </w:r>
      <w:proofErr w:type="spellEnd"/>
      <w:r w:rsidR="00DB4420" w:rsidRPr="00493273">
        <w:rPr>
          <w:rFonts w:ascii="Arial" w:hAnsi="Arial"/>
          <w:b/>
          <w:u w:val="single"/>
        </w:rPr>
        <w:t>)</w:t>
      </w:r>
    </w:p>
    <w:sectPr w:rsidR="00741542" w:rsidRPr="00493273" w:rsidSect="00995D20">
      <w:headerReference w:type="default" r:id="rId9"/>
      <w:footerReference w:type="default" r:id="rId10"/>
      <w:pgSz w:w="11906" w:h="16838" w:code="9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90C" w:rsidRDefault="00C2390C">
      <w:pPr>
        <w:spacing w:after="0" w:line="240" w:lineRule="auto"/>
      </w:pPr>
      <w:r>
        <w:separator/>
      </w:r>
    </w:p>
  </w:endnote>
  <w:endnote w:type="continuationSeparator" w:id="0">
    <w:p w:rsidR="00C2390C" w:rsidRDefault="00C23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D74" w:rsidRDefault="00450D74" w:rsidP="00F9573C">
    <w:pPr>
      <w:pBdr>
        <w:top w:val="single" w:sz="4" w:space="1" w:color="auto"/>
      </w:pBdr>
      <w:tabs>
        <w:tab w:val="left" w:pos="3402"/>
        <w:tab w:val="left" w:pos="8222"/>
      </w:tabs>
      <w:autoSpaceDE w:val="0"/>
      <w:autoSpaceDN w:val="0"/>
      <w:adjustRightInd w:val="0"/>
      <w:spacing w:after="0" w:line="240" w:lineRule="auto"/>
    </w:pPr>
    <w:r>
      <w:rPr>
        <w:rFonts w:ascii="Arial" w:hAnsi="Arial" w:cs="Arial"/>
        <w:sz w:val="26"/>
        <w:szCs w:val="26"/>
        <w:vertAlign w:val="superscript"/>
      </w:rPr>
      <w:t>©</w:t>
    </w:r>
    <w:r>
      <w:t>DVGW CERT GmbH</w:t>
    </w:r>
    <w:r>
      <w:tab/>
      <w:t xml:space="preserve">Zertifizierungsbereich: </w:t>
    </w:r>
    <w:r w:rsidR="00DB4420">
      <w:t>Leitungsbau</w:t>
    </w:r>
    <w:r>
      <w:tab/>
      <w:t xml:space="preserve">Seite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F77444">
      <w:rPr>
        <w:b/>
        <w:bCs/>
        <w:noProof/>
      </w:rPr>
      <w:t>1</w:t>
    </w:r>
    <w:r>
      <w:rPr>
        <w:b/>
        <w:bCs/>
      </w:rPr>
      <w:fldChar w:fldCharType="end"/>
    </w:r>
    <w:r>
      <w:t xml:space="preserve"> von </w:t>
    </w:r>
    <w:fldSimple w:instr="NUMPAGES  \* Arabic  \* MERGEFORMAT">
      <w:r w:rsidR="00F77444" w:rsidRPr="00F77444">
        <w:rPr>
          <w:b/>
          <w:bCs/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90C" w:rsidRDefault="00C2390C">
      <w:pPr>
        <w:spacing w:after="0" w:line="240" w:lineRule="auto"/>
      </w:pPr>
      <w:r>
        <w:separator/>
      </w:r>
    </w:p>
  </w:footnote>
  <w:footnote w:type="continuationSeparator" w:id="0">
    <w:p w:rsidR="00C2390C" w:rsidRDefault="00C23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40"/>
      <w:gridCol w:w="6357"/>
      <w:gridCol w:w="850"/>
      <w:gridCol w:w="992"/>
    </w:tblGrid>
    <w:tr w:rsidR="00450D74">
      <w:trPr>
        <w:cantSplit/>
        <w:trHeight w:val="273"/>
      </w:trPr>
      <w:tc>
        <w:tcPr>
          <w:tcW w:w="1440" w:type="dxa"/>
          <w:vMerge w:val="restart"/>
          <w:vAlign w:val="center"/>
        </w:tcPr>
        <w:p w:rsidR="00450D74" w:rsidRDefault="005F2340">
          <w:pPr>
            <w:pStyle w:val="Kopfzeile"/>
            <w:jc w:val="center"/>
          </w:pPr>
          <w:r>
            <w:rPr>
              <w:noProof/>
              <w:lang w:eastAsia="de-DE"/>
            </w:rPr>
            <w:drawing>
              <wp:inline distT="0" distB="0" distL="0" distR="0" wp14:anchorId="36128926" wp14:editId="002434A0">
                <wp:extent cx="688975" cy="530225"/>
                <wp:effectExtent l="0" t="0" r="0" b="3175"/>
                <wp:docPr id="1" name="Bild 1" descr="DVGWCERTGmbH_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1" descr="DVGWCERTGmbH_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8975" cy="530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57" w:type="dxa"/>
          <w:vMerge w:val="restart"/>
          <w:vAlign w:val="center"/>
        </w:tcPr>
        <w:p w:rsidR="00450D74" w:rsidRPr="00493273" w:rsidRDefault="00493273" w:rsidP="00493273">
          <w:pPr>
            <w:jc w:val="center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>Inhaltsverzeichnis zu den</w:t>
          </w:r>
          <w:r w:rsidR="00DB4420" w:rsidRPr="003C07A4">
            <w:rPr>
              <w:b/>
              <w:sz w:val="32"/>
              <w:szCs w:val="32"/>
            </w:rPr>
            <w:t xml:space="preserve"> Antragsunterlagen </w:t>
          </w:r>
          <w:r>
            <w:rPr>
              <w:b/>
              <w:sz w:val="32"/>
              <w:szCs w:val="32"/>
            </w:rPr>
            <w:t xml:space="preserve">GW 302 - </w:t>
          </w:r>
          <w:r w:rsidR="00DB4420" w:rsidRPr="003C07A4">
            <w:rPr>
              <w:b/>
              <w:sz w:val="32"/>
              <w:szCs w:val="32"/>
            </w:rPr>
            <w:t>GN2</w:t>
          </w:r>
        </w:p>
      </w:tc>
      <w:tc>
        <w:tcPr>
          <w:tcW w:w="1842" w:type="dxa"/>
          <w:gridSpan w:val="2"/>
          <w:vAlign w:val="center"/>
        </w:tcPr>
        <w:p w:rsidR="00450D74" w:rsidRDefault="00B9567B" w:rsidP="00B9567B">
          <w:pPr>
            <w:pStyle w:val="Kopfzeile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70191</w:t>
          </w:r>
          <w:r w:rsidR="002725ED">
            <w:rPr>
              <w:sz w:val="20"/>
              <w:szCs w:val="20"/>
            </w:rPr>
            <w:t>-0</w:t>
          </w:r>
          <w:r w:rsidR="00DB4420">
            <w:rPr>
              <w:sz w:val="20"/>
              <w:szCs w:val="20"/>
            </w:rPr>
            <w:t>0-L</w:t>
          </w:r>
          <w:r w:rsidR="00450D74">
            <w:rPr>
              <w:sz w:val="20"/>
              <w:szCs w:val="20"/>
            </w:rPr>
            <w:t>-DE</w:t>
          </w:r>
        </w:p>
      </w:tc>
    </w:tr>
    <w:tr w:rsidR="00450D74">
      <w:trPr>
        <w:cantSplit/>
        <w:trHeight w:val="235"/>
      </w:trPr>
      <w:tc>
        <w:tcPr>
          <w:tcW w:w="1440" w:type="dxa"/>
          <w:vMerge/>
        </w:tcPr>
        <w:p w:rsidR="00450D74" w:rsidRDefault="00450D74">
          <w:pPr>
            <w:pStyle w:val="Kopfzeile"/>
            <w:rPr>
              <w:noProof/>
              <w:lang w:eastAsia="de-DE"/>
            </w:rPr>
          </w:pPr>
        </w:p>
      </w:tc>
      <w:tc>
        <w:tcPr>
          <w:tcW w:w="6357" w:type="dxa"/>
          <w:vMerge/>
        </w:tcPr>
        <w:p w:rsidR="00450D74" w:rsidRDefault="00450D74">
          <w:pPr>
            <w:pStyle w:val="Kopfzeile"/>
          </w:pPr>
        </w:p>
      </w:tc>
      <w:tc>
        <w:tcPr>
          <w:tcW w:w="850" w:type="dxa"/>
        </w:tcPr>
        <w:p w:rsidR="00450D74" w:rsidRDefault="00450D74">
          <w:pPr>
            <w:pStyle w:val="Kopfzeile"/>
            <w:rPr>
              <w:sz w:val="18"/>
              <w:szCs w:val="18"/>
            </w:rPr>
          </w:pPr>
          <w:proofErr w:type="spellStart"/>
          <w:r>
            <w:rPr>
              <w:sz w:val="18"/>
              <w:szCs w:val="18"/>
            </w:rPr>
            <w:t>Dok</w:t>
          </w:r>
          <w:proofErr w:type="spellEnd"/>
          <w:r>
            <w:rPr>
              <w:sz w:val="18"/>
              <w:szCs w:val="18"/>
            </w:rPr>
            <w:t>.-Art</w:t>
          </w:r>
        </w:p>
      </w:tc>
      <w:tc>
        <w:tcPr>
          <w:tcW w:w="992" w:type="dxa"/>
        </w:tcPr>
        <w:p w:rsidR="00450D74" w:rsidRDefault="00462BF2">
          <w:pPr>
            <w:pStyle w:val="Kopfzeile"/>
            <w:rPr>
              <w:sz w:val="18"/>
              <w:szCs w:val="18"/>
            </w:rPr>
          </w:pPr>
          <w:r>
            <w:rPr>
              <w:sz w:val="18"/>
              <w:szCs w:val="18"/>
            </w:rPr>
            <w:t>Formular</w:t>
          </w:r>
        </w:p>
      </w:tc>
    </w:tr>
    <w:tr w:rsidR="00450D74">
      <w:trPr>
        <w:cantSplit/>
        <w:trHeight w:val="237"/>
      </w:trPr>
      <w:tc>
        <w:tcPr>
          <w:tcW w:w="1440" w:type="dxa"/>
          <w:vMerge/>
        </w:tcPr>
        <w:p w:rsidR="00450D74" w:rsidRDefault="00450D74">
          <w:pPr>
            <w:pStyle w:val="Kopfzeile"/>
            <w:rPr>
              <w:noProof/>
              <w:lang w:eastAsia="de-DE"/>
            </w:rPr>
          </w:pPr>
        </w:p>
      </w:tc>
      <w:tc>
        <w:tcPr>
          <w:tcW w:w="6357" w:type="dxa"/>
          <w:vMerge/>
        </w:tcPr>
        <w:p w:rsidR="00450D74" w:rsidRDefault="00450D74">
          <w:pPr>
            <w:pStyle w:val="Kopfzeile"/>
          </w:pPr>
        </w:p>
      </w:tc>
      <w:tc>
        <w:tcPr>
          <w:tcW w:w="850" w:type="dxa"/>
        </w:tcPr>
        <w:p w:rsidR="00450D74" w:rsidRDefault="00450D74">
          <w:pPr>
            <w:pStyle w:val="Kopfzeile"/>
            <w:rPr>
              <w:sz w:val="18"/>
              <w:szCs w:val="18"/>
            </w:rPr>
          </w:pPr>
          <w:r>
            <w:rPr>
              <w:sz w:val="18"/>
              <w:szCs w:val="18"/>
            </w:rPr>
            <w:t>Verfasser</w:t>
          </w:r>
        </w:p>
      </w:tc>
      <w:tc>
        <w:tcPr>
          <w:tcW w:w="992" w:type="dxa"/>
        </w:tcPr>
        <w:p w:rsidR="00450D74" w:rsidRDefault="00DB4420">
          <w:pPr>
            <w:pStyle w:val="Kopfzeile"/>
            <w:rPr>
              <w:sz w:val="18"/>
              <w:szCs w:val="18"/>
            </w:rPr>
          </w:pPr>
          <w:r>
            <w:rPr>
              <w:sz w:val="18"/>
              <w:szCs w:val="18"/>
            </w:rPr>
            <w:t>Stasiak</w:t>
          </w:r>
        </w:p>
      </w:tc>
    </w:tr>
    <w:tr w:rsidR="00450D74">
      <w:trPr>
        <w:cantSplit/>
        <w:trHeight w:val="213"/>
      </w:trPr>
      <w:tc>
        <w:tcPr>
          <w:tcW w:w="1440" w:type="dxa"/>
          <w:vMerge/>
        </w:tcPr>
        <w:p w:rsidR="00450D74" w:rsidRDefault="00450D74">
          <w:pPr>
            <w:pStyle w:val="Kopfzeile"/>
            <w:rPr>
              <w:noProof/>
              <w:lang w:eastAsia="de-DE"/>
            </w:rPr>
          </w:pPr>
        </w:p>
      </w:tc>
      <w:tc>
        <w:tcPr>
          <w:tcW w:w="6357" w:type="dxa"/>
          <w:vMerge/>
        </w:tcPr>
        <w:p w:rsidR="00450D74" w:rsidRDefault="00450D74">
          <w:pPr>
            <w:pStyle w:val="Kopfzeile"/>
          </w:pPr>
        </w:p>
      </w:tc>
      <w:tc>
        <w:tcPr>
          <w:tcW w:w="850" w:type="dxa"/>
        </w:tcPr>
        <w:p w:rsidR="00450D74" w:rsidRDefault="00450D74">
          <w:pPr>
            <w:pStyle w:val="Kopfzeile"/>
            <w:rPr>
              <w:sz w:val="18"/>
              <w:szCs w:val="18"/>
            </w:rPr>
          </w:pPr>
          <w:r>
            <w:rPr>
              <w:sz w:val="18"/>
              <w:szCs w:val="18"/>
            </w:rPr>
            <w:t>Stand</w:t>
          </w:r>
        </w:p>
      </w:tc>
      <w:tc>
        <w:tcPr>
          <w:tcW w:w="992" w:type="dxa"/>
        </w:tcPr>
        <w:p w:rsidR="00450D74" w:rsidRDefault="00DB4420" w:rsidP="00DB4420">
          <w:pPr>
            <w:pStyle w:val="Kopfzeile"/>
            <w:rPr>
              <w:sz w:val="18"/>
              <w:szCs w:val="18"/>
            </w:rPr>
          </w:pPr>
          <w:r>
            <w:rPr>
              <w:sz w:val="18"/>
              <w:szCs w:val="18"/>
            </w:rPr>
            <w:t>31.08.2015</w:t>
          </w:r>
        </w:p>
      </w:tc>
    </w:tr>
  </w:tbl>
  <w:p w:rsidR="00450D74" w:rsidRDefault="00450D7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3174B"/>
    <w:multiLevelType w:val="hybridMultilevel"/>
    <w:tmpl w:val="17265460"/>
    <w:lvl w:ilvl="0" w:tplc="83F82EEE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42210B"/>
    <w:multiLevelType w:val="hybridMultilevel"/>
    <w:tmpl w:val="B056610E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6D0B6C"/>
    <w:multiLevelType w:val="hybridMultilevel"/>
    <w:tmpl w:val="BEAED17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AB724C9"/>
    <w:multiLevelType w:val="hybridMultilevel"/>
    <w:tmpl w:val="664E33C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B5018"/>
    <w:multiLevelType w:val="hybridMultilevel"/>
    <w:tmpl w:val="C750FA34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4D23A00"/>
    <w:multiLevelType w:val="hybridMultilevel"/>
    <w:tmpl w:val="9322E56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DA4347A"/>
    <w:multiLevelType w:val="hybridMultilevel"/>
    <w:tmpl w:val="BE6A592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6232237"/>
    <w:multiLevelType w:val="hybridMultilevel"/>
    <w:tmpl w:val="9A927F5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4B24D04"/>
    <w:multiLevelType w:val="multilevel"/>
    <w:tmpl w:val="EDB835D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4"/>
      <w:numFmt w:val="decimal"/>
      <w:pStyle w:val="berschrift2"/>
      <w:lvlText w:val="%1.1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>
    <w:nsid w:val="72463C40"/>
    <w:multiLevelType w:val="hybridMultilevel"/>
    <w:tmpl w:val="5148C0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DB2758"/>
    <w:multiLevelType w:val="hybridMultilevel"/>
    <w:tmpl w:val="F3FA505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0202AD"/>
    <w:multiLevelType w:val="multilevel"/>
    <w:tmpl w:val="9C444864"/>
    <w:lvl w:ilvl="0">
      <w:start w:val="5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0"/>
  </w:num>
  <w:num w:numId="5">
    <w:abstractNumId w:val="9"/>
  </w:num>
  <w:num w:numId="6">
    <w:abstractNumId w:val="3"/>
  </w:num>
  <w:num w:numId="7">
    <w:abstractNumId w:val="4"/>
  </w:num>
  <w:num w:numId="8">
    <w:abstractNumId w:val="1"/>
  </w:num>
  <w:num w:numId="9">
    <w:abstractNumId w:val="2"/>
  </w:num>
  <w:num w:numId="10">
    <w:abstractNumId w:val="5"/>
  </w:num>
  <w:num w:numId="11">
    <w:abstractNumId w:val="7"/>
  </w:num>
  <w:num w:numId="12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284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C69"/>
    <w:rsid w:val="00054B6C"/>
    <w:rsid w:val="000A3099"/>
    <w:rsid w:val="000A6C69"/>
    <w:rsid w:val="000C69A0"/>
    <w:rsid w:val="000D4050"/>
    <w:rsid w:val="00100C66"/>
    <w:rsid w:val="00201166"/>
    <w:rsid w:val="00216641"/>
    <w:rsid w:val="002332DA"/>
    <w:rsid w:val="00240572"/>
    <w:rsid w:val="002457F7"/>
    <w:rsid w:val="002725ED"/>
    <w:rsid w:val="00273864"/>
    <w:rsid w:val="00314AD3"/>
    <w:rsid w:val="003157CD"/>
    <w:rsid w:val="00326A3C"/>
    <w:rsid w:val="003512A0"/>
    <w:rsid w:val="003A268A"/>
    <w:rsid w:val="003B1C76"/>
    <w:rsid w:val="003B3F1D"/>
    <w:rsid w:val="003D08EC"/>
    <w:rsid w:val="004155F3"/>
    <w:rsid w:val="00450D74"/>
    <w:rsid w:val="00454DED"/>
    <w:rsid w:val="00462BF2"/>
    <w:rsid w:val="00463880"/>
    <w:rsid w:val="00475528"/>
    <w:rsid w:val="00493273"/>
    <w:rsid w:val="004B38E8"/>
    <w:rsid w:val="004C5B6A"/>
    <w:rsid w:val="004D23C6"/>
    <w:rsid w:val="004E6007"/>
    <w:rsid w:val="005018CB"/>
    <w:rsid w:val="0051783C"/>
    <w:rsid w:val="00534E88"/>
    <w:rsid w:val="005368C1"/>
    <w:rsid w:val="00583902"/>
    <w:rsid w:val="00583A74"/>
    <w:rsid w:val="00593966"/>
    <w:rsid w:val="005E0D49"/>
    <w:rsid w:val="005F2340"/>
    <w:rsid w:val="00623570"/>
    <w:rsid w:val="0063085C"/>
    <w:rsid w:val="00630EE6"/>
    <w:rsid w:val="006374D6"/>
    <w:rsid w:val="006C53C0"/>
    <w:rsid w:val="00741542"/>
    <w:rsid w:val="00777742"/>
    <w:rsid w:val="00893094"/>
    <w:rsid w:val="008B7386"/>
    <w:rsid w:val="008D7DFA"/>
    <w:rsid w:val="008E2D26"/>
    <w:rsid w:val="00950A96"/>
    <w:rsid w:val="00971AFF"/>
    <w:rsid w:val="00991AB1"/>
    <w:rsid w:val="00995D20"/>
    <w:rsid w:val="00A4256D"/>
    <w:rsid w:val="00A876DD"/>
    <w:rsid w:val="00AE7DF5"/>
    <w:rsid w:val="00B67B8D"/>
    <w:rsid w:val="00B9567B"/>
    <w:rsid w:val="00C2390C"/>
    <w:rsid w:val="00CB42A0"/>
    <w:rsid w:val="00D00493"/>
    <w:rsid w:val="00D56E59"/>
    <w:rsid w:val="00D8703F"/>
    <w:rsid w:val="00DB4420"/>
    <w:rsid w:val="00DC7C95"/>
    <w:rsid w:val="00DE330D"/>
    <w:rsid w:val="00EE16E6"/>
    <w:rsid w:val="00EE46C1"/>
    <w:rsid w:val="00EF0D5C"/>
    <w:rsid w:val="00F672D6"/>
    <w:rsid w:val="00F71A80"/>
    <w:rsid w:val="00F77444"/>
    <w:rsid w:val="00F9573C"/>
    <w:rsid w:val="00FD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Standard">
    <w:name w:val="Normal"/>
    <w:qFormat/>
    <w:rsid w:val="00B67B8D"/>
    <w:pPr>
      <w:spacing w:after="200" w:line="276" w:lineRule="auto"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95D20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Arial" w:eastAsia="Times New Roman" w:hAnsi="Arial" w:cs="Arial"/>
      <w:sz w:val="20"/>
      <w:szCs w:val="20"/>
      <w:u w:val="single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95D20"/>
    <w:pPr>
      <w:keepNext/>
      <w:numPr>
        <w:ilvl w:val="1"/>
        <w:numId w:val="2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de-DE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995D20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val="en-US" w:eastAsia="de-DE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995D20"/>
    <w:pPr>
      <w:keepNext/>
      <w:numPr>
        <w:ilvl w:val="3"/>
        <w:numId w:val="2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ascii="Times New Roman" w:eastAsia="Times New Roman" w:hAnsi="Times New Roman"/>
      <w:b/>
      <w:bCs/>
      <w:sz w:val="28"/>
      <w:szCs w:val="28"/>
      <w:lang w:val="en-US" w:eastAsia="de-DE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995D20"/>
    <w:pPr>
      <w:numPr>
        <w:ilvl w:val="4"/>
        <w:numId w:val="2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en-US" w:eastAsia="de-DE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995D20"/>
    <w:pPr>
      <w:numPr>
        <w:ilvl w:val="5"/>
        <w:numId w:val="2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/>
      <w:b/>
      <w:bCs/>
      <w:lang w:val="en-US" w:eastAsia="de-DE"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995D20"/>
    <w:pPr>
      <w:numPr>
        <w:ilvl w:val="6"/>
        <w:numId w:val="2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Times New Roman" w:hAnsi="Times New Roman"/>
      <w:sz w:val="24"/>
      <w:szCs w:val="24"/>
      <w:lang w:val="en-US" w:eastAsia="de-DE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95D20"/>
    <w:pPr>
      <w:numPr>
        <w:ilvl w:val="7"/>
        <w:numId w:val="2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/>
      <w:i/>
      <w:iCs/>
      <w:sz w:val="24"/>
      <w:szCs w:val="24"/>
      <w:lang w:val="en-US" w:eastAsia="de-DE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95D20"/>
    <w:pPr>
      <w:numPr>
        <w:ilvl w:val="8"/>
        <w:numId w:val="2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8"/>
    </w:pPr>
    <w:rPr>
      <w:rFonts w:ascii="Arial" w:eastAsia="Times New Roman" w:hAnsi="Arial" w:cs="Arial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Pr>
      <w:rFonts w:ascii="Arial" w:hAnsi="Arial" w:cs="Arial"/>
      <w:sz w:val="20"/>
      <w:szCs w:val="20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9"/>
    <w:locked/>
    <w:rPr>
      <w:rFonts w:ascii="Arial" w:eastAsia="Times New Roman" w:hAnsi="Arial" w:cs="Arial"/>
      <w:b/>
      <w:bCs/>
      <w:i/>
      <w:iCs/>
      <w:sz w:val="28"/>
      <w:szCs w:val="28"/>
      <w:lang w:val="en-US" w:eastAsia="de-DE" w:bidi="ar-SA"/>
    </w:rPr>
  </w:style>
  <w:style w:type="character" w:customStyle="1" w:styleId="berschrift3Zchn">
    <w:name w:val="Überschrift 3 Zchn"/>
    <w:basedOn w:val="Absatz-Standardschriftart"/>
    <w:link w:val="berschrift3"/>
    <w:uiPriority w:val="99"/>
    <w:locked/>
    <w:rPr>
      <w:rFonts w:ascii="Arial" w:hAnsi="Arial" w:cs="Arial"/>
      <w:b/>
      <w:bCs/>
      <w:sz w:val="26"/>
      <w:szCs w:val="26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9"/>
    <w:locked/>
    <w:rPr>
      <w:rFonts w:eastAsia="Times New Roman" w:cs="Times New Roman"/>
      <w:b/>
      <w:bCs/>
      <w:sz w:val="28"/>
      <w:szCs w:val="28"/>
      <w:lang w:val="en-US" w:eastAsia="de-DE" w:bidi="ar-SA"/>
    </w:rPr>
  </w:style>
  <w:style w:type="character" w:customStyle="1" w:styleId="berschrift5Zchn">
    <w:name w:val="Überschrift 5 Zchn"/>
    <w:basedOn w:val="Absatz-Standardschriftart"/>
    <w:link w:val="berschrift5"/>
    <w:uiPriority w:val="99"/>
    <w:locked/>
    <w:rPr>
      <w:rFonts w:eastAsia="Times New Roman" w:cs="Times New Roman"/>
      <w:b/>
      <w:bCs/>
      <w:i/>
      <w:iCs/>
      <w:sz w:val="26"/>
      <w:szCs w:val="26"/>
      <w:lang w:val="en-US" w:eastAsia="de-DE" w:bidi="ar-SA"/>
    </w:rPr>
  </w:style>
  <w:style w:type="character" w:customStyle="1" w:styleId="berschrift6Zchn">
    <w:name w:val="Überschrift 6 Zchn"/>
    <w:basedOn w:val="Absatz-Standardschriftart"/>
    <w:link w:val="berschrift6"/>
    <w:uiPriority w:val="99"/>
    <w:locked/>
    <w:rPr>
      <w:rFonts w:eastAsia="Times New Roman" w:cs="Times New Roman"/>
      <w:b/>
      <w:bCs/>
      <w:sz w:val="22"/>
      <w:szCs w:val="22"/>
      <w:lang w:val="en-US" w:eastAsia="de-DE" w:bidi="ar-SA"/>
    </w:rPr>
  </w:style>
  <w:style w:type="character" w:customStyle="1" w:styleId="berschrift7Zchn">
    <w:name w:val="Überschrift 7 Zchn"/>
    <w:basedOn w:val="Absatz-Standardschriftart"/>
    <w:link w:val="berschrift7"/>
    <w:uiPriority w:val="99"/>
    <w:locked/>
    <w:rPr>
      <w:rFonts w:eastAsia="Times New Roman" w:cs="Times New Roman"/>
      <w:sz w:val="24"/>
      <w:szCs w:val="24"/>
      <w:lang w:val="en-US" w:eastAsia="de-DE" w:bidi="ar-SA"/>
    </w:rPr>
  </w:style>
  <w:style w:type="character" w:customStyle="1" w:styleId="berschrift8Zchn">
    <w:name w:val="Überschrift 8 Zchn"/>
    <w:basedOn w:val="Absatz-Standardschriftart"/>
    <w:link w:val="berschrift8"/>
    <w:uiPriority w:val="99"/>
    <w:locked/>
    <w:rPr>
      <w:rFonts w:eastAsia="Times New Roman" w:cs="Times New Roman"/>
      <w:i/>
      <w:iCs/>
      <w:sz w:val="24"/>
      <w:szCs w:val="24"/>
      <w:lang w:val="en-US" w:eastAsia="de-DE" w:bidi="ar-SA"/>
    </w:rPr>
  </w:style>
  <w:style w:type="character" w:customStyle="1" w:styleId="berschrift9Zchn">
    <w:name w:val="Überschrift 9 Zchn"/>
    <w:basedOn w:val="Absatz-Standardschriftart"/>
    <w:link w:val="berschrift9"/>
    <w:uiPriority w:val="99"/>
    <w:locked/>
    <w:rPr>
      <w:rFonts w:ascii="Arial" w:eastAsia="Times New Roman" w:hAnsi="Arial" w:cs="Arial"/>
      <w:sz w:val="22"/>
      <w:szCs w:val="22"/>
      <w:lang w:val="en-US" w:eastAsia="de-DE" w:bidi="ar-SA"/>
    </w:rPr>
  </w:style>
  <w:style w:type="paragraph" w:styleId="Sprechblasentext">
    <w:name w:val="Balloon Text"/>
    <w:basedOn w:val="Standard"/>
    <w:link w:val="SprechblasentextZchn1"/>
    <w:uiPriority w:val="99"/>
    <w:semiHidden/>
    <w:rsid w:val="00995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1">
    <w:name w:val="Sprechblasentext Zchn1"/>
    <w:basedOn w:val="Absatz-Standardschriftart"/>
    <w:link w:val="Sprechblasentext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character" w:customStyle="1" w:styleId="SprechblasentextZchn">
    <w:name w:val="Sprechblasentext Zchn"/>
    <w:uiPriority w:val="99"/>
    <w:semiHidden/>
    <w:rsid w:val="00995D20"/>
    <w:rPr>
      <w:rFonts w:ascii="Tahoma" w:hAnsi="Tahoma"/>
      <w:sz w:val="16"/>
    </w:rPr>
  </w:style>
  <w:style w:type="paragraph" w:styleId="Kopfzeile">
    <w:name w:val="header"/>
    <w:basedOn w:val="Standard"/>
    <w:link w:val="KopfzeileZchn1"/>
    <w:uiPriority w:val="99"/>
    <w:rsid w:val="00995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1">
    <w:name w:val="Kopfzeile Zchn1"/>
    <w:basedOn w:val="Absatz-Standardschriftart"/>
    <w:link w:val="Kopfzeile"/>
    <w:uiPriority w:val="99"/>
    <w:semiHidden/>
    <w:locked/>
    <w:rPr>
      <w:rFonts w:cs="Times New Roman"/>
      <w:lang w:eastAsia="en-US"/>
    </w:rPr>
  </w:style>
  <w:style w:type="character" w:customStyle="1" w:styleId="KopfzeileZchn">
    <w:name w:val="Kopfzeile Zchn"/>
    <w:basedOn w:val="Absatz-Standardschriftart"/>
    <w:uiPriority w:val="99"/>
    <w:rsid w:val="00995D20"/>
    <w:rPr>
      <w:rFonts w:cs="Times New Roman"/>
    </w:rPr>
  </w:style>
  <w:style w:type="paragraph" w:styleId="Fuzeile">
    <w:name w:val="footer"/>
    <w:basedOn w:val="Standard"/>
    <w:link w:val="FuzeileZchn1"/>
    <w:uiPriority w:val="99"/>
    <w:rsid w:val="00995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1">
    <w:name w:val="Fußzeile Zchn1"/>
    <w:basedOn w:val="Absatz-Standardschriftart"/>
    <w:link w:val="Fuzeile"/>
    <w:uiPriority w:val="99"/>
    <w:semiHidden/>
    <w:locked/>
    <w:rPr>
      <w:rFonts w:cs="Times New Roman"/>
      <w:lang w:eastAsia="en-US"/>
    </w:rPr>
  </w:style>
  <w:style w:type="character" w:customStyle="1" w:styleId="FuzeileZchn">
    <w:name w:val="Fußzeile Zchn"/>
    <w:basedOn w:val="Absatz-Standardschriftart"/>
    <w:uiPriority w:val="99"/>
    <w:rsid w:val="00995D20"/>
    <w:rPr>
      <w:rFonts w:cs="Times New Roman"/>
    </w:rPr>
  </w:style>
  <w:style w:type="paragraph" w:styleId="Listenabsatz">
    <w:name w:val="List Paragraph"/>
    <w:basedOn w:val="Standard"/>
    <w:uiPriority w:val="34"/>
    <w:qFormat/>
    <w:rsid w:val="00995D20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rsid w:val="00995D20"/>
    <w:rPr>
      <w:rFonts w:cs="Times New Roman"/>
      <w:color w:val="0000FF"/>
      <w:u w:val="single"/>
    </w:rPr>
  </w:style>
  <w:style w:type="paragraph" w:styleId="Verzeichnis1">
    <w:name w:val="toc 1"/>
    <w:basedOn w:val="Standard"/>
    <w:next w:val="Standard"/>
    <w:autoRedefine/>
    <w:uiPriority w:val="99"/>
    <w:semiHidden/>
    <w:rsid w:val="00995D2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val="en-US" w:eastAsia="de-DE"/>
    </w:rPr>
  </w:style>
  <w:style w:type="paragraph" w:styleId="Verzeichnis2">
    <w:name w:val="toc 2"/>
    <w:basedOn w:val="Standard"/>
    <w:next w:val="Standard"/>
    <w:autoRedefine/>
    <w:uiPriority w:val="99"/>
    <w:semiHidden/>
    <w:rsid w:val="00995D20"/>
    <w:pPr>
      <w:overflowPunct w:val="0"/>
      <w:autoSpaceDE w:val="0"/>
      <w:autoSpaceDN w:val="0"/>
      <w:adjustRightInd w:val="0"/>
      <w:spacing w:after="0" w:line="240" w:lineRule="auto"/>
      <w:ind w:left="200"/>
      <w:textAlignment w:val="baseline"/>
    </w:pPr>
    <w:rPr>
      <w:rFonts w:ascii="Times New Roman" w:eastAsia="Times New Roman" w:hAnsi="Times New Roman"/>
      <w:sz w:val="20"/>
      <w:szCs w:val="20"/>
      <w:lang w:val="en-US" w:eastAsia="de-DE"/>
    </w:rPr>
  </w:style>
  <w:style w:type="paragraph" w:styleId="Verzeichnis3">
    <w:name w:val="toc 3"/>
    <w:basedOn w:val="Standard"/>
    <w:next w:val="Standard"/>
    <w:autoRedefine/>
    <w:uiPriority w:val="99"/>
    <w:semiHidden/>
    <w:rsid w:val="00995D20"/>
    <w:pPr>
      <w:overflowPunct w:val="0"/>
      <w:autoSpaceDE w:val="0"/>
      <w:autoSpaceDN w:val="0"/>
      <w:adjustRightInd w:val="0"/>
      <w:spacing w:after="0" w:line="240" w:lineRule="auto"/>
      <w:ind w:left="400"/>
      <w:textAlignment w:val="baseline"/>
    </w:pPr>
    <w:rPr>
      <w:rFonts w:ascii="Times New Roman" w:eastAsia="Times New Roman" w:hAnsi="Times New Roman"/>
      <w:sz w:val="20"/>
      <w:szCs w:val="20"/>
      <w:lang w:val="en-US" w:eastAsia="de-DE"/>
    </w:rPr>
  </w:style>
  <w:style w:type="table" w:styleId="Tabellenraster">
    <w:name w:val="Table Grid"/>
    <w:basedOn w:val="NormaleTabelle"/>
    <w:uiPriority w:val="99"/>
    <w:locked/>
    <w:rsid w:val="00971AFF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Standard">
    <w:name w:val="Normal"/>
    <w:qFormat/>
    <w:rsid w:val="00B67B8D"/>
    <w:pPr>
      <w:spacing w:after="200" w:line="276" w:lineRule="auto"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995D20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0"/>
    </w:pPr>
    <w:rPr>
      <w:rFonts w:ascii="Arial" w:eastAsia="Times New Roman" w:hAnsi="Arial" w:cs="Arial"/>
      <w:sz w:val="20"/>
      <w:szCs w:val="20"/>
      <w:u w:val="single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995D20"/>
    <w:pPr>
      <w:keepNext/>
      <w:numPr>
        <w:ilvl w:val="1"/>
        <w:numId w:val="2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de-DE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995D20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Arial" w:eastAsia="Times New Roman" w:hAnsi="Arial" w:cs="Arial"/>
      <w:b/>
      <w:bCs/>
      <w:sz w:val="26"/>
      <w:szCs w:val="26"/>
      <w:lang w:val="en-US" w:eastAsia="de-DE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995D20"/>
    <w:pPr>
      <w:keepNext/>
      <w:numPr>
        <w:ilvl w:val="3"/>
        <w:numId w:val="2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ascii="Times New Roman" w:eastAsia="Times New Roman" w:hAnsi="Times New Roman"/>
      <w:b/>
      <w:bCs/>
      <w:sz w:val="28"/>
      <w:szCs w:val="28"/>
      <w:lang w:val="en-US" w:eastAsia="de-DE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995D20"/>
    <w:pPr>
      <w:numPr>
        <w:ilvl w:val="4"/>
        <w:numId w:val="2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en-US" w:eastAsia="de-DE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995D20"/>
    <w:pPr>
      <w:numPr>
        <w:ilvl w:val="5"/>
        <w:numId w:val="2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5"/>
    </w:pPr>
    <w:rPr>
      <w:rFonts w:ascii="Times New Roman" w:eastAsia="Times New Roman" w:hAnsi="Times New Roman"/>
      <w:b/>
      <w:bCs/>
      <w:lang w:val="en-US" w:eastAsia="de-DE"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995D20"/>
    <w:pPr>
      <w:numPr>
        <w:ilvl w:val="6"/>
        <w:numId w:val="2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6"/>
    </w:pPr>
    <w:rPr>
      <w:rFonts w:ascii="Times New Roman" w:eastAsia="Times New Roman" w:hAnsi="Times New Roman"/>
      <w:sz w:val="24"/>
      <w:szCs w:val="24"/>
      <w:lang w:val="en-US" w:eastAsia="de-DE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95D20"/>
    <w:pPr>
      <w:numPr>
        <w:ilvl w:val="7"/>
        <w:numId w:val="2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/>
      <w:i/>
      <w:iCs/>
      <w:sz w:val="24"/>
      <w:szCs w:val="24"/>
      <w:lang w:val="en-US" w:eastAsia="de-DE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95D20"/>
    <w:pPr>
      <w:numPr>
        <w:ilvl w:val="8"/>
        <w:numId w:val="2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8"/>
    </w:pPr>
    <w:rPr>
      <w:rFonts w:ascii="Arial" w:eastAsia="Times New Roman" w:hAnsi="Arial" w:cs="Arial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Pr>
      <w:rFonts w:ascii="Arial" w:hAnsi="Arial" w:cs="Arial"/>
      <w:sz w:val="20"/>
      <w:szCs w:val="20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9"/>
    <w:locked/>
    <w:rPr>
      <w:rFonts w:ascii="Arial" w:eastAsia="Times New Roman" w:hAnsi="Arial" w:cs="Arial"/>
      <w:b/>
      <w:bCs/>
      <w:i/>
      <w:iCs/>
      <w:sz w:val="28"/>
      <w:szCs w:val="28"/>
      <w:lang w:val="en-US" w:eastAsia="de-DE" w:bidi="ar-SA"/>
    </w:rPr>
  </w:style>
  <w:style w:type="character" w:customStyle="1" w:styleId="berschrift3Zchn">
    <w:name w:val="Überschrift 3 Zchn"/>
    <w:basedOn w:val="Absatz-Standardschriftart"/>
    <w:link w:val="berschrift3"/>
    <w:uiPriority w:val="99"/>
    <w:locked/>
    <w:rPr>
      <w:rFonts w:ascii="Arial" w:hAnsi="Arial" w:cs="Arial"/>
      <w:b/>
      <w:bCs/>
      <w:sz w:val="26"/>
      <w:szCs w:val="26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9"/>
    <w:locked/>
    <w:rPr>
      <w:rFonts w:eastAsia="Times New Roman" w:cs="Times New Roman"/>
      <w:b/>
      <w:bCs/>
      <w:sz w:val="28"/>
      <w:szCs w:val="28"/>
      <w:lang w:val="en-US" w:eastAsia="de-DE" w:bidi="ar-SA"/>
    </w:rPr>
  </w:style>
  <w:style w:type="character" w:customStyle="1" w:styleId="berschrift5Zchn">
    <w:name w:val="Überschrift 5 Zchn"/>
    <w:basedOn w:val="Absatz-Standardschriftart"/>
    <w:link w:val="berschrift5"/>
    <w:uiPriority w:val="99"/>
    <w:locked/>
    <w:rPr>
      <w:rFonts w:eastAsia="Times New Roman" w:cs="Times New Roman"/>
      <w:b/>
      <w:bCs/>
      <w:i/>
      <w:iCs/>
      <w:sz w:val="26"/>
      <w:szCs w:val="26"/>
      <w:lang w:val="en-US" w:eastAsia="de-DE" w:bidi="ar-SA"/>
    </w:rPr>
  </w:style>
  <w:style w:type="character" w:customStyle="1" w:styleId="berschrift6Zchn">
    <w:name w:val="Überschrift 6 Zchn"/>
    <w:basedOn w:val="Absatz-Standardschriftart"/>
    <w:link w:val="berschrift6"/>
    <w:uiPriority w:val="99"/>
    <w:locked/>
    <w:rPr>
      <w:rFonts w:eastAsia="Times New Roman" w:cs="Times New Roman"/>
      <w:b/>
      <w:bCs/>
      <w:sz w:val="22"/>
      <w:szCs w:val="22"/>
      <w:lang w:val="en-US" w:eastAsia="de-DE" w:bidi="ar-SA"/>
    </w:rPr>
  </w:style>
  <w:style w:type="character" w:customStyle="1" w:styleId="berschrift7Zchn">
    <w:name w:val="Überschrift 7 Zchn"/>
    <w:basedOn w:val="Absatz-Standardschriftart"/>
    <w:link w:val="berschrift7"/>
    <w:uiPriority w:val="99"/>
    <w:locked/>
    <w:rPr>
      <w:rFonts w:eastAsia="Times New Roman" w:cs="Times New Roman"/>
      <w:sz w:val="24"/>
      <w:szCs w:val="24"/>
      <w:lang w:val="en-US" w:eastAsia="de-DE" w:bidi="ar-SA"/>
    </w:rPr>
  </w:style>
  <w:style w:type="character" w:customStyle="1" w:styleId="berschrift8Zchn">
    <w:name w:val="Überschrift 8 Zchn"/>
    <w:basedOn w:val="Absatz-Standardschriftart"/>
    <w:link w:val="berschrift8"/>
    <w:uiPriority w:val="99"/>
    <w:locked/>
    <w:rPr>
      <w:rFonts w:eastAsia="Times New Roman" w:cs="Times New Roman"/>
      <w:i/>
      <w:iCs/>
      <w:sz w:val="24"/>
      <w:szCs w:val="24"/>
      <w:lang w:val="en-US" w:eastAsia="de-DE" w:bidi="ar-SA"/>
    </w:rPr>
  </w:style>
  <w:style w:type="character" w:customStyle="1" w:styleId="berschrift9Zchn">
    <w:name w:val="Überschrift 9 Zchn"/>
    <w:basedOn w:val="Absatz-Standardschriftart"/>
    <w:link w:val="berschrift9"/>
    <w:uiPriority w:val="99"/>
    <w:locked/>
    <w:rPr>
      <w:rFonts w:ascii="Arial" w:eastAsia="Times New Roman" w:hAnsi="Arial" w:cs="Arial"/>
      <w:sz w:val="22"/>
      <w:szCs w:val="22"/>
      <w:lang w:val="en-US" w:eastAsia="de-DE" w:bidi="ar-SA"/>
    </w:rPr>
  </w:style>
  <w:style w:type="paragraph" w:styleId="Sprechblasentext">
    <w:name w:val="Balloon Text"/>
    <w:basedOn w:val="Standard"/>
    <w:link w:val="SprechblasentextZchn1"/>
    <w:uiPriority w:val="99"/>
    <w:semiHidden/>
    <w:rsid w:val="00995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1">
    <w:name w:val="Sprechblasentext Zchn1"/>
    <w:basedOn w:val="Absatz-Standardschriftart"/>
    <w:link w:val="Sprechblasentext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character" w:customStyle="1" w:styleId="SprechblasentextZchn">
    <w:name w:val="Sprechblasentext Zchn"/>
    <w:uiPriority w:val="99"/>
    <w:semiHidden/>
    <w:rsid w:val="00995D20"/>
    <w:rPr>
      <w:rFonts w:ascii="Tahoma" w:hAnsi="Tahoma"/>
      <w:sz w:val="16"/>
    </w:rPr>
  </w:style>
  <w:style w:type="paragraph" w:styleId="Kopfzeile">
    <w:name w:val="header"/>
    <w:basedOn w:val="Standard"/>
    <w:link w:val="KopfzeileZchn1"/>
    <w:uiPriority w:val="99"/>
    <w:rsid w:val="00995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1">
    <w:name w:val="Kopfzeile Zchn1"/>
    <w:basedOn w:val="Absatz-Standardschriftart"/>
    <w:link w:val="Kopfzeile"/>
    <w:uiPriority w:val="99"/>
    <w:semiHidden/>
    <w:locked/>
    <w:rPr>
      <w:rFonts w:cs="Times New Roman"/>
      <w:lang w:eastAsia="en-US"/>
    </w:rPr>
  </w:style>
  <w:style w:type="character" w:customStyle="1" w:styleId="KopfzeileZchn">
    <w:name w:val="Kopfzeile Zchn"/>
    <w:basedOn w:val="Absatz-Standardschriftart"/>
    <w:uiPriority w:val="99"/>
    <w:rsid w:val="00995D20"/>
    <w:rPr>
      <w:rFonts w:cs="Times New Roman"/>
    </w:rPr>
  </w:style>
  <w:style w:type="paragraph" w:styleId="Fuzeile">
    <w:name w:val="footer"/>
    <w:basedOn w:val="Standard"/>
    <w:link w:val="FuzeileZchn1"/>
    <w:uiPriority w:val="99"/>
    <w:rsid w:val="00995D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1">
    <w:name w:val="Fußzeile Zchn1"/>
    <w:basedOn w:val="Absatz-Standardschriftart"/>
    <w:link w:val="Fuzeile"/>
    <w:uiPriority w:val="99"/>
    <w:semiHidden/>
    <w:locked/>
    <w:rPr>
      <w:rFonts w:cs="Times New Roman"/>
      <w:lang w:eastAsia="en-US"/>
    </w:rPr>
  </w:style>
  <w:style w:type="character" w:customStyle="1" w:styleId="FuzeileZchn">
    <w:name w:val="Fußzeile Zchn"/>
    <w:basedOn w:val="Absatz-Standardschriftart"/>
    <w:uiPriority w:val="99"/>
    <w:rsid w:val="00995D20"/>
    <w:rPr>
      <w:rFonts w:cs="Times New Roman"/>
    </w:rPr>
  </w:style>
  <w:style w:type="paragraph" w:styleId="Listenabsatz">
    <w:name w:val="List Paragraph"/>
    <w:basedOn w:val="Standard"/>
    <w:uiPriority w:val="34"/>
    <w:qFormat/>
    <w:rsid w:val="00995D20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rsid w:val="00995D20"/>
    <w:rPr>
      <w:rFonts w:cs="Times New Roman"/>
      <w:color w:val="0000FF"/>
      <w:u w:val="single"/>
    </w:rPr>
  </w:style>
  <w:style w:type="paragraph" w:styleId="Verzeichnis1">
    <w:name w:val="toc 1"/>
    <w:basedOn w:val="Standard"/>
    <w:next w:val="Standard"/>
    <w:autoRedefine/>
    <w:uiPriority w:val="99"/>
    <w:semiHidden/>
    <w:rsid w:val="00995D2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val="en-US" w:eastAsia="de-DE"/>
    </w:rPr>
  </w:style>
  <w:style w:type="paragraph" w:styleId="Verzeichnis2">
    <w:name w:val="toc 2"/>
    <w:basedOn w:val="Standard"/>
    <w:next w:val="Standard"/>
    <w:autoRedefine/>
    <w:uiPriority w:val="99"/>
    <w:semiHidden/>
    <w:rsid w:val="00995D20"/>
    <w:pPr>
      <w:overflowPunct w:val="0"/>
      <w:autoSpaceDE w:val="0"/>
      <w:autoSpaceDN w:val="0"/>
      <w:adjustRightInd w:val="0"/>
      <w:spacing w:after="0" w:line="240" w:lineRule="auto"/>
      <w:ind w:left="200"/>
      <w:textAlignment w:val="baseline"/>
    </w:pPr>
    <w:rPr>
      <w:rFonts w:ascii="Times New Roman" w:eastAsia="Times New Roman" w:hAnsi="Times New Roman"/>
      <w:sz w:val="20"/>
      <w:szCs w:val="20"/>
      <w:lang w:val="en-US" w:eastAsia="de-DE"/>
    </w:rPr>
  </w:style>
  <w:style w:type="paragraph" w:styleId="Verzeichnis3">
    <w:name w:val="toc 3"/>
    <w:basedOn w:val="Standard"/>
    <w:next w:val="Standard"/>
    <w:autoRedefine/>
    <w:uiPriority w:val="99"/>
    <w:semiHidden/>
    <w:rsid w:val="00995D20"/>
    <w:pPr>
      <w:overflowPunct w:val="0"/>
      <w:autoSpaceDE w:val="0"/>
      <w:autoSpaceDN w:val="0"/>
      <w:adjustRightInd w:val="0"/>
      <w:spacing w:after="0" w:line="240" w:lineRule="auto"/>
      <w:ind w:left="400"/>
      <w:textAlignment w:val="baseline"/>
    </w:pPr>
    <w:rPr>
      <w:rFonts w:ascii="Times New Roman" w:eastAsia="Times New Roman" w:hAnsi="Times New Roman"/>
      <w:sz w:val="20"/>
      <w:szCs w:val="20"/>
      <w:lang w:val="en-US" w:eastAsia="de-DE"/>
    </w:rPr>
  </w:style>
  <w:style w:type="table" w:styleId="Tabellenraster">
    <w:name w:val="Table Grid"/>
    <w:basedOn w:val="NormaleTabelle"/>
    <w:uiPriority w:val="99"/>
    <w:locked/>
    <w:rsid w:val="00971AFF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beits-Daten\DVGW_2012\&#196;nderungen_Fr.%20Schrader\Doku-GW301-Anpassung_21032012\50043-03-F-DE_12033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AB7DA-691B-44A2-91BC-D3E8036EF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50043-03-F-DE_120331</Template>
  <TotalTime>0</TotalTime>
  <Pages>2</Pages>
  <Words>109</Words>
  <Characters>915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DVGW CERT GmbH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Weckheuer</dc:creator>
  <cp:lastModifiedBy>Jan, Feldhaus</cp:lastModifiedBy>
  <cp:revision>2</cp:revision>
  <cp:lastPrinted>2012-03-31T10:57:00Z</cp:lastPrinted>
  <dcterms:created xsi:type="dcterms:W3CDTF">2015-09-02T11:19:00Z</dcterms:created>
  <dcterms:modified xsi:type="dcterms:W3CDTF">2015-09-02T11:19:00Z</dcterms:modified>
</cp:coreProperties>
</file>