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B48" w:rsidRDefault="00372B48">
      <w:pPr>
        <w:pStyle w:val="Flietext"/>
        <w:spacing w:line="360" w:lineRule="auto"/>
        <w:rPr>
          <w:b/>
          <w:bCs w:val="0"/>
          <w:u w:val="single"/>
        </w:rPr>
      </w:pPr>
      <w:bookmarkStart w:id="0" w:name="Anrede"/>
      <w:bookmarkEnd w:id="0"/>
      <w:r>
        <w:rPr>
          <w:b/>
          <w:bCs w:val="0"/>
          <w:u w:val="single"/>
        </w:rPr>
        <w:t xml:space="preserve">Vorgaben für die präqualifizierten Unternehmen für den Verweis der Unternehmen </w:t>
      </w:r>
      <w:r w:rsidR="007137A6">
        <w:rPr>
          <w:b/>
          <w:bCs w:val="0"/>
          <w:u w:val="single"/>
        </w:rPr>
        <w:t xml:space="preserve">zur </w:t>
      </w:r>
      <w:r>
        <w:rPr>
          <w:b/>
          <w:bCs w:val="0"/>
          <w:u w:val="single"/>
        </w:rPr>
        <w:t xml:space="preserve">Eintragung in die Liste des Vereins für die Präqualifikation von Bauunternehmen </w:t>
      </w:r>
      <w:r w:rsidR="00071E74">
        <w:rPr>
          <w:b/>
          <w:bCs w:val="0"/>
          <w:u w:val="single"/>
        </w:rPr>
        <w:t>unter Verwendung des Logo</w:t>
      </w:r>
      <w:r w:rsidR="00567953">
        <w:rPr>
          <w:b/>
          <w:bCs w:val="0"/>
          <w:u w:val="single"/>
        </w:rPr>
        <w:t>s</w:t>
      </w:r>
      <w:r w:rsidR="00071E74">
        <w:rPr>
          <w:b/>
          <w:bCs w:val="0"/>
          <w:u w:val="single"/>
        </w:rPr>
        <w:t xml:space="preserve"> des PQ-Vereins (eingetra</w:t>
      </w:r>
      <w:r w:rsidR="00BD0160">
        <w:rPr>
          <w:b/>
          <w:bCs w:val="0"/>
          <w:u w:val="single"/>
        </w:rPr>
        <w:t>ge</w:t>
      </w:r>
      <w:r w:rsidR="00071E74">
        <w:rPr>
          <w:b/>
          <w:bCs w:val="0"/>
          <w:u w:val="single"/>
        </w:rPr>
        <w:t>nes Markenzeichen)</w:t>
      </w:r>
    </w:p>
    <w:p w:rsidR="00690925" w:rsidRPr="00690925" w:rsidRDefault="00690925" w:rsidP="00690925">
      <w:pPr>
        <w:rPr>
          <w:rFonts w:ascii="Arial" w:hAnsi="Arial" w:cs="Arial"/>
          <w:bCs/>
          <w:noProof/>
          <w:sz w:val="20"/>
          <w:szCs w:val="16"/>
        </w:rPr>
      </w:pPr>
    </w:p>
    <w:p w:rsidR="00372B48" w:rsidRPr="000A3D76" w:rsidRDefault="000A3D76" w:rsidP="00071E74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bCs/>
          <w:noProof/>
          <w:sz w:val="20"/>
          <w:szCs w:val="16"/>
        </w:rPr>
      </w:pPr>
      <w:r>
        <w:rPr>
          <w:rFonts w:ascii="Arial" w:hAnsi="Arial" w:cs="Arial"/>
          <w:bCs/>
          <w:noProof/>
          <w:sz w:val="20"/>
          <w:szCs w:val="16"/>
        </w:rPr>
        <w:t xml:space="preserve">Für den </w:t>
      </w:r>
      <w:r w:rsidRPr="000A3D76">
        <w:rPr>
          <w:rFonts w:ascii="Arial" w:hAnsi="Arial" w:cs="Arial"/>
          <w:bCs/>
          <w:noProof/>
          <w:sz w:val="20"/>
          <w:szCs w:val="16"/>
        </w:rPr>
        <w:t>Verweis des Unternehmen</w:t>
      </w:r>
      <w:r w:rsidR="00567953">
        <w:rPr>
          <w:rFonts w:ascii="Arial" w:hAnsi="Arial" w:cs="Arial"/>
          <w:bCs/>
          <w:noProof/>
          <w:sz w:val="20"/>
          <w:szCs w:val="16"/>
        </w:rPr>
        <w:t>s</w:t>
      </w:r>
      <w:r w:rsidRPr="000A3D76">
        <w:rPr>
          <w:rFonts w:ascii="Arial" w:hAnsi="Arial" w:cs="Arial"/>
          <w:bCs/>
          <w:noProof/>
          <w:sz w:val="20"/>
          <w:szCs w:val="16"/>
        </w:rPr>
        <w:t xml:space="preserve"> </w:t>
      </w:r>
      <w:r w:rsidR="00567953">
        <w:rPr>
          <w:rFonts w:ascii="Arial" w:hAnsi="Arial" w:cs="Arial"/>
          <w:bCs/>
          <w:noProof/>
          <w:sz w:val="20"/>
          <w:szCs w:val="16"/>
        </w:rPr>
        <w:t>zur</w:t>
      </w:r>
      <w:r w:rsidRPr="000A3D76">
        <w:rPr>
          <w:rFonts w:ascii="Arial" w:hAnsi="Arial" w:cs="Arial"/>
          <w:bCs/>
          <w:noProof/>
          <w:sz w:val="20"/>
          <w:szCs w:val="16"/>
        </w:rPr>
        <w:t xml:space="preserve"> Eintragung in die Liste des Vereins für die Präqualifikation von Bauunternehmen </w:t>
      </w:r>
      <w:r>
        <w:rPr>
          <w:rFonts w:ascii="Arial" w:hAnsi="Arial" w:cs="Arial"/>
          <w:bCs/>
          <w:noProof/>
          <w:sz w:val="20"/>
          <w:szCs w:val="16"/>
        </w:rPr>
        <w:t>unter Verwendung des Logo</w:t>
      </w:r>
      <w:r w:rsidR="00567953">
        <w:rPr>
          <w:rFonts w:ascii="Arial" w:hAnsi="Arial" w:cs="Arial"/>
          <w:bCs/>
          <w:noProof/>
          <w:sz w:val="20"/>
          <w:szCs w:val="16"/>
        </w:rPr>
        <w:t>s</w:t>
      </w:r>
      <w:r>
        <w:rPr>
          <w:rFonts w:ascii="Arial" w:hAnsi="Arial" w:cs="Arial"/>
          <w:bCs/>
          <w:noProof/>
          <w:sz w:val="20"/>
          <w:szCs w:val="16"/>
        </w:rPr>
        <w:t xml:space="preserve"> des PQ-Vereins (eingetragenes Markenzeichen</w:t>
      </w:r>
      <w:r w:rsidR="00071E74">
        <w:rPr>
          <w:rFonts w:ascii="Arial" w:hAnsi="Arial" w:cs="Arial"/>
          <w:bCs/>
          <w:noProof/>
          <w:sz w:val="20"/>
          <w:szCs w:val="16"/>
        </w:rPr>
        <w:t>)</w:t>
      </w:r>
      <w:r>
        <w:rPr>
          <w:rFonts w:ascii="Arial" w:hAnsi="Arial" w:cs="Arial"/>
          <w:bCs/>
          <w:noProof/>
          <w:sz w:val="20"/>
          <w:szCs w:val="16"/>
        </w:rPr>
        <w:t xml:space="preserve">, </w:t>
      </w:r>
      <w:r w:rsidRPr="000A3D76">
        <w:rPr>
          <w:rFonts w:ascii="Arial" w:hAnsi="Arial" w:cs="Arial"/>
          <w:bCs/>
          <w:noProof/>
          <w:sz w:val="20"/>
          <w:szCs w:val="16"/>
        </w:rPr>
        <w:t xml:space="preserve">darf </w:t>
      </w:r>
      <w:r>
        <w:rPr>
          <w:rFonts w:ascii="Arial" w:hAnsi="Arial" w:cs="Arial"/>
          <w:bCs/>
          <w:noProof/>
          <w:sz w:val="20"/>
          <w:szCs w:val="16"/>
        </w:rPr>
        <w:t>das Logo nur in der nachfolgenden Form mit der Registriernummer</w:t>
      </w:r>
      <w:r w:rsidR="00071E74">
        <w:rPr>
          <w:rFonts w:ascii="Arial" w:hAnsi="Arial" w:cs="Arial"/>
          <w:bCs/>
          <w:noProof/>
          <w:sz w:val="20"/>
          <w:szCs w:val="16"/>
        </w:rPr>
        <w:t xml:space="preserve"> unter dem Logo</w:t>
      </w:r>
      <w:r w:rsidRPr="000A3D76">
        <w:rPr>
          <w:rFonts w:ascii="Arial" w:hAnsi="Arial" w:cs="Arial"/>
          <w:bCs/>
          <w:noProof/>
          <w:sz w:val="20"/>
          <w:szCs w:val="16"/>
        </w:rPr>
        <w:t xml:space="preserve"> verwendet werden:</w:t>
      </w:r>
      <w:r>
        <w:t xml:space="preserve"> </w:t>
      </w:r>
    </w:p>
    <w:p w:rsidR="00372B48" w:rsidRDefault="00C67FD9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drawing>
          <wp:inline distT="0" distB="0" distL="0" distR="0" wp14:anchorId="7417C0C5" wp14:editId="4E4B3CED">
            <wp:extent cx="1397635" cy="1354455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5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B48" w:rsidRDefault="00372B48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sz w:val="18"/>
          <w:szCs w:val="18"/>
        </w:rPr>
        <w:t>Reg.-Nr: XXX.XXX XXX</w:t>
      </w:r>
    </w:p>
    <w:p w:rsidR="00372B48" w:rsidRDefault="00071E74">
      <w:pPr>
        <w:pStyle w:val="Flietext"/>
        <w:numPr>
          <w:ilvl w:val="0"/>
          <w:numId w:val="7"/>
        </w:numPr>
        <w:spacing w:before="240" w:line="288" w:lineRule="auto"/>
        <w:ind w:left="714" w:hanging="357"/>
      </w:pPr>
      <w:r>
        <w:t xml:space="preserve">Das </w:t>
      </w:r>
      <w:r w:rsidR="00372B48">
        <w:t>Logo des PQ-Vereins (eingetragenes Markenzeichen) d</w:t>
      </w:r>
      <w:r>
        <w:t>arf</w:t>
      </w:r>
      <w:r w:rsidR="00372B48">
        <w:t xml:space="preserve"> nur in der oben dargestellten Form verwendet werden. Veränderungen des Zeichens z.B. in Schriftbild, Farbgestaltung und Inhalt sind nicht zulässig. Dies gilt nicht zur Anpassung an die Größe von Begleitschriftbildern. </w:t>
      </w:r>
    </w:p>
    <w:p w:rsidR="00372B48" w:rsidRDefault="00071E74">
      <w:pPr>
        <w:pStyle w:val="Flietext"/>
        <w:numPr>
          <w:ilvl w:val="0"/>
          <w:numId w:val="7"/>
        </w:numPr>
        <w:spacing w:line="288" w:lineRule="auto"/>
        <w:ind w:left="714" w:hanging="357"/>
      </w:pPr>
      <w:r>
        <w:t>Das</w:t>
      </w:r>
      <w:r w:rsidR="00372B48">
        <w:t xml:space="preserve"> Logo des PQ-Vereins (eingetragenes Markenzeichen) d</w:t>
      </w:r>
      <w:r>
        <w:t>arf</w:t>
      </w:r>
      <w:r w:rsidR="00372B48">
        <w:t xml:space="preserve"> nicht im Zusammenhang mit Aussagen verwendet werden, die über den Geltungsbereich der Präqualifikation für die registrierten Leistungsbereiche hinausgehen. Das Anbringen auf Produkten und Verpackungen ist untersagt.</w:t>
      </w:r>
    </w:p>
    <w:p w:rsidR="00690925" w:rsidRDefault="00690925" w:rsidP="00690925">
      <w:pPr>
        <w:pStyle w:val="Flietext"/>
        <w:spacing w:line="288" w:lineRule="auto"/>
      </w:pPr>
    </w:p>
    <w:p w:rsidR="00372B48" w:rsidRDefault="00372B48">
      <w:pPr>
        <w:pStyle w:val="Flietext"/>
      </w:pPr>
      <w:r>
        <w:t xml:space="preserve">Wir verpflichten uns zur Einhaltung der unter 1. bis </w:t>
      </w:r>
      <w:r w:rsidR="00071E74">
        <w:t>3.</w:t>
      </w:r>
      <w:r>
        <w:t xml:space="preserve"> genannten Forderungen.</w:t>
      </w:r>
    </w:p>
    <w:p w:rsidR="00690925" w:rsidRDefault="00690925">
      <w:pPr>
        <w:pStyle w:val="Flietext"/>
      </w:pPr>
    </w:p>
    <w:p w:rsidR="00690925" w:rsidRDefault="00690925">
      <w:pPr>
        <w:pStyle w:val="Flietext"/>
      </w:pPr>
    </w:p>
    <w:tbl>
      <w:tblPr>
        <w:tblW w:w="9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0"/>
        <w:gridCol w:w="360"/>
        <w:gridCol w:w="5400"/>
      </w:tblGrid>
      <w:tr w:rsidR="00372B48" w:rsidTr="00690925">
        <w:trPr>
          <w:cantSplit/>
          <w:trHeight w:val="525"/>
        </w:trPr>
        <w:tc>
          <w:tcPr>
            <w:tcW w:w="4200" w:type="dxa"/>
            <w:gridSpan w:val="2"/>
            <w:vAlign w:val="bottom"/>
          </w:tcPr>
          <w:p w:rsidR="00372B48" w:rsidRDefault="00372B48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  <w:vAlign w:val="bottom"/>
          </w:tcPr>
          <w:p w:rsidR="00372B48" w:rsidRDefault="00372B48">
            <w:pPr>
              <w:rPr>
                <w:rFonts w:ascii="Arial" w:hAnsi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</w:rPr>
            </w:r>
            <w:r>
              <w:rPr>
                <w:rFonts w:ascii="Arial" w:hAnsi="Arial" w:cs="Arial"/>
                <w:b/>
                <w:sz w:val="22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bookmarkEnd w:id="1"/>
            <w:r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</w:tr>
      <w:tr w:rsidR="00372B48" w:rsidTr="000737C0">
        <w:trPr>
          <w:trHeight w:val="1385"/>
        </w:trPr>
        <w:tc>
          <w:tcPr>
            <w:tcW w:w="3840" w:type="dxa"/>
            <w:vAlign w:val="bottom"/>
          </w:tcPr>
          <w:p w:rsidR="00372B48" w:rsidRDefault="00372B48">
            <w:pPr>
              <w:rPr>
                <w:rFonts w:ascii="Arial Narrow" w:hAnsi="Arial Narrow"/>
                <w:b/>
              </w:rPr>
            </w:pPr>
          </w:p>
        </w:tc>
        <w:tc>
          <w:tcPr>
            <w:tcW w:w="360" w:type="dxa"/>
          </w:tcPr>
          <w:p w:rsidR="00372B48" w:rsidRDefault="00372B48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372B48" w:rsidRDefault="00372B48">
            <w:pPr>
              <w:pStyle w:val="Kopfzeile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0"/>
              <w:rPr>
                <w:rFonts w:cs="Arial"/>
                <w:b/>
              </w:rPr>
            </w:pPr>
            <w:r>
              <w:rPr>
                <w:rFonts w:cs="Arial"/>
              </w:rPr>
              <w:t>(Name in Druckbuchstaben)</w:t>
            </w:r>
          </w:p>
        </w:tc>
      </w:tr>
      <w:tr w:rsidR="00372B48" w:rsidTr="00690925">
        <w:trPr>
          <w:trHeight w:val="395"/>
        </w:trPr>
        <w:tc>
          <w:tcPr>
            <w:tcW w:w="3840" w:type="dxa"/>
            <w:tcBorders>
              <w:bottom w:val="single" w:sz="4" w:space="0" w:color="auto"/>
            </w:tcBorders>
            <w:vAlign w:val="bottom"/>
          </w:tcPr>
          <w:p w:rsidR="00372B48" w:rsidRDefault="00372B48">
            <w:pPr>
              <w:rPr>
                <w:rFonts w:ascii="Arial Narrow" w:hAnsi="Arial Narrow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</w:rPr>
            </w:r>
            <w:r>
              <w:rPr>
                <w:rFonts w:ascii="Arial" w:hAnsi="Arial" w:cs="Arial"/>
                <w:b/>
                <w:sz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  <w:tc>
          <w:tcPr>
            <w:tcW w:w="360" w:type="dxa"/>
          </w:tcPr>
          <w:p w:rsidR="00372B48" w:rsidRDefault="00372B48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  <w:vAlign w:val="bottom"/>
          </w:tcPr>
          <w:p w:rsidR="00372B48" w:rsidRDefault="00372B48">
            <w:pPr>
              <w:rPr>
                <w:rFonts w:ascii="Arial" w:hAnsi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</w:rPr>
            </w:r>
            <w:r>
              <w:rPr>
                <w:rFonts w:ascii="Arial" w:hAnsi="Arial" w:cs="Arial"/>
                <w:b/>
                <w:sz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</w:rPr>
              <w:t> </w:t>
            </w:r>
            <w:r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</w:tr>
      <w:tr w:rsidR="00372B48" w:rsidTr="00690925">
        <w:trPr>
          <w:trHeight w:val="284"/>
        </w:trPr>
        <w:tc>
          <w:tcPr>
            <w:tcW w:w="4200" w:type="dxa"/>
            <w:gridSpan w:val="2"/>
          </w:tcPr>
          <w:p w:rsidR="00372B48" w:rsidRDefault="00372B48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372B48" w:rsidRDefault="00372B4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4"/>
              </w:rPr>
              <w:t>(</w:t>
            </w:r>
            <w:r w:rsidR="008E3E34">
              <w:rPr>
                <w:rFonts w:ascii="Arial" w:hAnsi="Arial" w:cs="Arial"/>
                <w:sz w:val="14"/>
              </w:rPr>
              <w:t xml:space="preserve">Stempel/ </w:t>
            </w:r>
            <w:r>
              <w:rPr>
                <w:rFonts w:ascii="Arial" w:hAnsi="Arial" w:cs="Arial"/>
                <w:sz w:val="14"/>
              </w:rPr>
              <w:t>rechtsverbindliche Unterschrift)</w:t>
            </w:r>
          </w:p>
        </w:tc>
      </w:tr>
    </w:tbl>
    <w:p w:rsidR="00372B48" w:rsidRDefault="00372B48">
      <w:pPr>
        <w:pStyle w:val="Kopfzeile"/>
        <w:spacing w:before="0"/>
      </w:pPr>
    </w:p>
    <w:p w:rsidR="00372B48" w:rsidRDefault="00372B48">
      <w:pPr>
        <w:pStyle w:val="Kopfzeile"/>
        <w:spacing w:before="0"/>
      </w:pPr>
    </w:p>
    <w:p w:rsidR="00372B48" w:rsidRDefault="00372B48">
      <w:pPr>
        <w:pStyle w:val="Flietext"/>
        <w:spacing w:before="0" w:after="0"/>
        <w:rPr>
          <w:sz w:val="16"/>
        </w:rPr>
      </w:pPr>
    </w:p>
    <w:sectPr w:rsidR="00372B48" w:rsidSect="00A42D73">
      <w:headerReference w:type="default" r:id="rId9"/>
      <w:footerReference w:type="default" r:id="rId10"/>
      <w:pgSz w:w="11905" w:h="16837" w:code="9"/>
      <w:pgMar w:top="1134" w:right="1134" w:bottom="1134" w:left="1134" w:header="567" w:footer="61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297" w:rsidRDefault="00EC0297">
      <w:r>
        <w:separator/>
      </w:r>
    </w:p>
  </w:endnote>
  <w:endnote w:type="continuationSeparator" w:id="0">
    <w:p w:rsidR="00EC0297" w:rsidRDefault="00EC0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VGW Font 55">
    <w:altName w:val="Vrinda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73" w:rsidRPr="00A42D73" w:rsidRDefault="00A42D73" w:rsidP="00A42D73">
    <w:pPr>
      <w:pBdr>
        <w:top w:val="single" w:sz="4" w:space="1" w:color="auto"/>
      </w:pBdr>
      <w:jc w:val="both"/>
      <w:rPr>
        <w:rFonts w:asciiTheme="minorHAnsi" w:hAnsiTheme="minorHAnsi" w:cs="MS Shell Dlg 2"/>
        <w:sz w:val="22"/>
        <w:szCs w:val="22"/>
      </w:rPr>
    </w:pPr>
    <w:r w:rsidRPr="00A42D73">
      <w:rPr>
        <w:rFonts w:asciiTheme="minorHAnsi" w:hAnsiTheme="minorHAnsi" w:cs="Arial"/>
        <w:sz w:val="22"/>
        <w:szCs w:val="22"/>
      </w:rPr>
      <w:t xml:space="preserve">© </w:t>
    </w:r>
    <w:r w:rsidRPr="00A42D73">
      <w:rPr>
        <w:rFonts w:asciiTheme="minorHAnsi" w:hAnsiTheme="minorHAnsi"/>
        <w:sz w:val="22"/>
        <w:szCs w:val="22"/>
      </w:rPr>
      <w:t>DVGW CERT GmbH</w:t>
    </w:r>
    <w:r w:rsidRPr="00A42D73">
      <w:rPr>
        <w:rFonts w:asciiTheme="minorHAnsi" w:hAnsiTheme="minorHAnsi"/>
        <w:sz w:val="22"/>
        <w:szCs w:val="22"/>
      </w:rPr>
      <w:tab/>
    </w:r>
    <w:r w:rsidRPr="00A42D73">
      <w:rPr>
        <w:rFonts w:asciiTheme="minorHAnsi" w:hAnsiTheme="minorHAnsi"/>
        <w:sz w:val="22"/>
        <w:szCs w:val="22"/>
      </w:rPr>
      <w:tab/>
      <w:t xml:space="preserve">            Zertifizierungsbereich: </w:t>
    </w:r>
    <w:r>
      <w:rPr>
        <w:rFonts w:asciiTheme="minorHAnsi" w:hAnsiTheme="minorHAnsi"/>
        <w:sz w:val="22"/>
        <w:szCs w:val="22"/>
      </w:rPr>
      <w:t>Präqualifik</w:t>
    </w:r>
    <w:r w:rsidR="0047717F">
      <w:rPr>
        <w:rFonts w:asciiTheme="minorHAnsi" w:hAnsiTheme="minorHAnsi"/>
        <w:sz w:val="22"/>
        <w:szCs w:val="22"/>
      </w:rPr>
      <w:t>a</w:t>
    </w:r>
    <w:r>
      <w:rPr>
        <w:rFonts w:asciiTheme="minorHAnsi" w:hAnsiTheme="minorHAnsi"/>
        <w:sz w:val="22"/>
        <w:szCs w:val="22"/>
      </w:rPr>
      <w:t>tion</w:t>
    </w:r>
    <w:r w:rsidRPr="00A42D73">
      <w:rPr>
        <w:rFonts w:asciiTheme="minorHAnsi" w:hAnsiTheme="minorHAnsi"/>
        <w:sz w:val="22"/>
        <w:szCs w:val="22"/>
      </w:rPr>
      <w:tab/>
      <w:t xml:space="preserve">              Seite </w:t>
    </w:r>
    <w:r w:rsidRPr="00A42D73">
      <w:rPr>
        <w:rFonts w:asciiTheme="minorHAnsi" w:hAnsiTheme="minorHAnsi"/>
        <w:b/>
        <w:sz w:val="22"/>
        <w:szCs w:val="22"/>
      </w:rPr>
      <w:fldChar w:fldCharType="begin"/>
    </w:r>
    <w:r w:rsidRPr="00A42D73">
      <w:rPr>
        <w:rFonts w:asciiTheme="minorHAnsi" w:hAnsiTheme="minorHAnsi"/>
        <w:b/>
        <w:sz w:val="22"/>
        <w:szCs w:val="22"/>
      </w:rPr>
      <w:instrText>PAGE  \* Arabic  \* MERGEFORMAT</w:instrText>
    </w:r>
    <w:r w:rsidRPr="00A42D73">
      <w:rPr>
        <w:rFonts w:asciiTheme="minorHAnsi" w:hAnsiTheme="minorHAnsi"/>
        <w:b/>
        <w:sz w:val="22"/>
        <w:szCs w:val="22"/>
      </w:rPr>
      <w:fldChar w:fldCharType="separate"/>
    </w:r>
    <w:r w:rsidR="00FF7665">
      <w:rPr>
        <w:rFonts w:asciiTheme="minorHAnsi" w:hAnsiTheme="minorHAnsi"/>
        <w:b/>
        <w:noProof/>
        <w:sz w:val="22"/>
        <w:szCs w:val="22"/>
      </w:rPr>
      <w:t>1</w:t>
    </w:r>
    <w:r w:rsidRPr="00A42D73">
      <w:rPr>
        <w:rFonts w:asciiTheme="minorHAnsi" w:hAnsiTheme="minorHAnsi"/>
        <w:b/>
        <w:sz w:val="22"/>
        <w:szCs w:val="22"/>
      </w:rPr>
      <w:fldChar w:fldCharType="end"/>
    </w:r>
    <w:r w:rsidRPr="00A42D73">
      <w:rPr>
        <w:rFonts w:asciiTheme="minorHAnsi" w:hAnsiTheme="minorHAnsi"/>
        <w:sz w:val="22"/>
        <w:szCs w:val="22"/>
      </w:rPr>
      <w:t xml:space="preserve"> von </w:t>
    </w:r>
    <w:r w:rsidRPr="00A42D73">
      <w:rPr>
        <w:rFonts w:asciiTheme="minorHAnsi" w:hAnsiTheme="minorHAnsi"/>
        <w:b/>
        <w:sz w:val="22"/>
        <w:szCs w:val="22"/>
      </w:rPr>
      <w:fldChar w:fldCharType="begin"/>
    </w:r>
    <w:r w:rsidRPr="00A42D73">
      <w:rPr>
        <w:rFonts w:asciiTheme="minorHAnsi" w:hAnsiTheme="minorHAnsi"/>
        <w:b/>
        <w:sz w:val="22"/>
        <w:szCs w:val="22"/>
      </w:rPr>
      <w:instrText>NUMPAGES  \* Arabic  \* MERGEFORMAT</w:instrText>
    </w:r>
    <w:r w:rsidRPr="00A42D73">
      <w:rPr>
        <w:rFonts w:asciiTheme="minorHAnsi" w:hAnsiTheme="minorHAnsi"/>
        <w:b/>
        <w:sz w:val="22"/>
        <w:szCs w:val="22"/>
      </w:rPr>
      <w:fldChar w:fldCharType="separate"/>
    </w:r>
    <w:r w:rsidR="00FF7665">
      <w:rPr>
        <w:rFonts w:asciiTheme="minorHAnsi" w:hAnsiTheme="minorHAnsi"/>
        <w:b/>
        <w:noProof/>
        <w:sz w:val="22"/>
        <w:szCs w:val="22"/>
      </w:rPr>
      <w:t>1</w:t>
    </w:r>
    <w:r w:rsidRPr="00A42D73">
      <w:rPr>
        <w:rFonts w:asciiTheme="minorHAnsi" w:hAnsiTheme="minorHAnsi"/>
        <w:b/>
        <w:sz w:val="22"/>
        <w:szCs w:val="22"/>
      </w:rPr>
      <w:fldChar w:fldCharType="end"/>
    </w:r>
  </w:p>
  <w:p w:rsidR="00372B48" w:rsidRDefault="00372B48" w:rsidP="009D3B14">
    <w:pPr>
      <w:pStyle w:val="Fuzeile"/>
      <w:ind w:left="-1134"/>
      <w:jc w:val="center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297" w:rsidRDefault="00EC0297">
      <w:r>
        <w:separator/>
      </w:r>
    </w:p>
  </w:footnote>
  <w:footnote w:type="continuationSeparator" w:id="0">
    <w:p w:rsidR="00EC0297" w:rsidRDefault="00EC0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B48" w:rsidRDefault="00372B48">
    <w:pPr>
      <w:pStyle w:val="Kopfzeile"/>
      <w:rPr>
        <w:sz w:val="8"/>
      </w:rPr>
    </w:pPr>
  </w:p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954"/>
      <w:gridCol w:w="850"/>
      <w:gridCol w:w="992"/>
    </w:tblGrid>
    <w:tr w:rsidR="00A42D73" w:rsidTr="003B4A57">
      <w:trPr>
        <w:trHeight w:val="273"/>
      </w:trPr>
      <w:tc>
        <w:tcPr>
          <w:tcW w:w="1843" w:type="dxa"/>
          <w:vMerge w:val="restart"/>
          <w:vAlign w:val="center"/>
        </w:tcPr>
        <w:p w:rsidR="00A42D73" w:rsidRDefault="00A42D73" w:rsidP="003B4A57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 wp14:anchorId="5C1864F3" wp14:editId="2EE5ABE6">
                <wp:extent cx="752475" cy="590550"/>
                <wp:effectExtent l="0" t="0" r="9525" b="0"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4" w:type="dxa"/>
          <w:vMerge w:val="restart"/>
          <w:vAlign w:val="center"/>
        </w:tcPr>
        <w:p w:rsidR="00A42D73" w:rsidRPr="00A42D73" w:rsidRDefault="00A42D73" w:rsidP="00A42D73">
          <w:pPr>
            <w:pStyle w:val="Kopfzeile"/>
            <w:jc w:val="center"/>
            <w:rPr>
              <w:rFonts w:cs="Arial"/>
              <w:b/>
              <w:sz w:val="22"/>
              <w:szCs w:val="22"/>
            </w:rPr>
          </w:pPr>
          <w:r w:rsidRPr="00A42D73">
            <w:rPr>
              <w:rFonts w:cs="Arial"/>
              <w:b/>
              <w:sz w:val="22"/>
              <w:szCs w:val="22"/>
            </w:rPr>
            <w:t>Anlage 6</w:t>
          </w:r>
        </w:p>
        <w:p w:rsidR="00A42D73" w:rsidRPr="008D0ACA" w:rsidRDefault="00A42D73" w:rsidP="00A42D73">
          <w:pPr>
            <w:pStyle w:val="Kopfzeile"/>
            <w:jc w:val="center"/>
            <w:rPr>
              <w:rFonts w:cs="Arial"/>
              <w:b/>
              <w:sz w:val="24"/>
            </w:rPr>
          </w:pPr>
          <w:r w:rsidRPr="00A42D73">
            <w:rPr>
              <w:rFonts w:cs="Arial"/>
              <w:sz w:val="22"/>
              <w:szCs w:val="22"/>
            </w:rPr>
            <w:t xml:space="preserve">Verpflichtungserklärung des Unternehmens zur </w:t>
          </w:r>
          <w:r w:rsidRPr="00A42D73">
            <w:rPr>
              <w:rFonts w:cs="Arial"/>
              <w:sz w:val="22"/>
              <w:szCs w:val="22"/>
            </w:rPr>
            <w:br/>
            <w:t>werblichen Nutzung der Präqualifikation</w:t>
          </w:r>
        </w:p>
      </w:tc>
      <w:tc>
        <w:tcPr>
          <w:tcW w:w="1842" w:type="dxa"/>
          <w:gridSpan w:val="2"/>
          <w:vAlign w:val="center"/>
        </w:tcPr>
        <w:p w:rsidR="00A42D73" w:rsidRPr="00A42D73" w:rsidRDefault="00A42D73" w:rsidP="00AC08A4">
          <w:pPr>
            <w:pStyle w:val="Kopfzeile"/>
            <w:jc w:val="center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>70158</w:t>
          </w:r>
          <w:r w:rsidRPr="00A42D73">
            <w:rPr>
              <w:rFonts w:asciiTheme="minorHAnsi" w:hAnsiTheme="minorHAnsi"/>
              <w:sz w:val="18"/>
              <w:szCs w:val="18"/>
            </w:rPr>
            <w:t>-0</w:t>
          </w:r>
          <w:r w:rsidR="00AC08A4">
            <w:rPr>
              <w:rFonts w:asciiTheme="minorHAnsi" w:hAnsiTheme="minorHAnsi"/>
              <w:sz w:val="18"/>
              <w:szCs w:val="18"/>
            </w:rPr>
            <w:t>2</w:t>
          </w:r>
          <w:r w:rsidRPr="00A42D73">
            <w:rPr>
              <w:rFonts w:asciiTheme="minorHAnsi" w:hAnsiTheme="minorHAnsi"/>
              <w:sz w:val="18"/>
              <w:szCs w:val="18"/>
            </w:rPr>
            <w:t>-</w:t>
          </w:r>
          <w:r>
            <w:rPr>
              <w:rFonts w:asciiTheme="minorHAnsi" w:hAnsiTheme="minorHAnsi"/>
              <w:sz w:val="18"/>
              <w:szCs w:val="18"/>
            </w:rPr>
            <w:t>V</w:t>
          </w:r>
          <w:r w:rsidRPr="00A42D73">
            <w:rPr>
              <w:rFonts w:asciiTheme="minorHAnsi" w:hAnsiTheme="minorHAnsi"/>
              <w:sz w:val="18"/>
              <w:szCs w:val="18"/>
            </w:rPr>
            <w:t>-DE</w:t>
          </w:r>
        </w:p>
      </w:tc>
    </w:tr>
    <w:tr w:rsidR="00A42D73" w:rsidTr="003B4A57">
      <w:trPr>
        <w:trHeight w:val="235"/>
      </w:trPr>
      <w:tc>
        <w:tcPr>
          <w:tcW w:w="1843" w:type="dxa"/>
          <w:vMerge/>
        </w:tcPr>
        <w:p w:rsidR="00A42D73" w:rsidRDefault="00A42D73" w:rsidP="003B4A57">
          <w:pPr>
            <w:pStyle w:val="Kopfzeile"/>
            <w:rPr>
              <w:noProof/>
            </w:rPr>
          </w:pPr>
        </w:p>
      </w:tc>
      <w:tc>
        <w:tcPr>
          <w:tcW w:w="5954" w:type="dxa"/>
          <w:vMerge/>
        </w:tcPr>
        <w:p w:rsidR="00A42D73" w:rsidRDefault="00A42D73" w:rsidP="003B4A57">
          <w:pPr>
            <w:pStyle w:val="Kopfzeile"/>
          </w:pPr>
        </w:p>
      </w:tc>
      <w:tc>
        <w:tcPr>
          <w:tcW w:w="850" w:type="dxa"/>
          <w:vAlign w:val="center"/>
        </w:tcPr>
        <w:p w:rsidR="00A42D73" w:rsidRPr="00A42D73" w:rsidRDefault="00A42D73" w:rsidP="003B4A57">
          <w:pPr>
            <w:pStyle w:val="Kopfzeile"/>
            <w:rPr>
              <w:rFonts w:asciiTheme="minorHAnsi" w:hAnsiTheme="minorHAnsi"/>
              <w:sz w:val="18"/>
              <w:szCs w:val="18"/>
            </w:rPr>
          </w:pPr>
          <w:r w:rsidRPr="00A42D73">
            <w:rPr>
              <w:rFonts w:asciiTheme="minorHAnsi" w:hAnsiTheme="minorHAnsi"/>
              <w:sz w:val="18"/>
              <w:szCs w:val="18"/>
            </w:rPr>
            <w:t>Dok.-Art</w:t>
          </w:r>
        </w:p>
      </w:tc>
      <w:tc>
        <w:tcPr>
          <w:tcW w:w="992" w:type="dxa"/>
          <w:vAlign w:val="center"/>
        </w:tcPr>
        <w:p w:rsidR="00A42D73" w:rsidRPr="00A42D73" w:rsidRDefault="00A42D73" w:rsidP="003B4A57">
          <w:pPr>
            <w:pStyle w:val="Kopfzeile"/>
            <w:rPr>
              <w:rFonts w:asciiTheme="minorHAnsi" w:hAnsiTheme="minorHAnsi"/>
              <w:sz w:val="18"/>
              <w:szCs w:val="18"/>
            </w:rPr>
          </w:pPr>
          <w:r w:rsidRPr="00A42D73">
            <w:rPr>
              <w:rFonts w:asciiTheme="minorHAnsi" w:hAnsiTheme="minorHAnsi"/>
              <w:sz w:val="18"/>
              <w:szCs w:val="18"/>
            </w:rPr>
            <w:t>Formular</w:t>
          </w:r>
        </w:p>
      </w:tc>
    </w:tr>
    <w:tr w:rsidR="00A42D73" w:rsidTr="003B4A57">
      <w:trPr>
        <w:trHeight w:val="237"/>
      </w:trPr>
      <w:tc>
        <w:tcPr>
          <w:tcW w:w="1843" w:type="dxa"/>
          <w:vMerge/>
        </w:tcPr>
        <w:p w:rsidR="00A42D73" w:rsidRDefault="00A42D73" w:rsidP="003B4A57">
          <w:pPr>
            <w:pStyle w:val="Kopfzeile"/>
            <w:rPr>
              <w:noProof/>
            </w:rPr>
          </w:pPr>
        </w:p>
      </w:tc>
      <w:tc>
        <w:tcPr>
          <w:tcW w:w="5954" w:type="dxa"/>
          <w:vMerge/>
        </w:tcPr>
        <w:p w:rsidR="00A42D73" w:rsidRDefault="00A42D73" w:rsidP="003B4A57">
          <w:pPr>
            <w:pStyle w:val="Kopfzeile"/>
          </w:pPr>
        </w:p>
      </w:tc>
      <w:tc>
        <w:tcPr>
          <w:tcW w:w="850" w:type="dxa"/>
          <w:vAlign w:val="center"/>
        </w:tcPr>
        <w:p w:rsidR="00A42D73" w:rsidRPr="00A42D73" w:rsidRDefault="00A42D73" w:rsidP="003B4A57">
          <w:pPr>
            <w:pStyle w:val="Kopfzeile"/>
            <w:rPr>
              <w:rFonts w:asciiTheme="minorHAnsi" w:hAnsiTheme="minorHAnsi"/>
              <w:sz w:val="18"/>
              <w:szCs w:val="18"/>
            </w:rPr>
          </w:pPr>
          <w:r w:rsidRPr="00A42D73">
            <w:rPr>
              <w:rFonts w:asciiTheme="minorHAnsi" w:hAnsiTheme="minorHAnsi"/>
              <w:sz w:val="18"/>
              <w:szCs w:val="18"/>
            </w:rPr>
            <w:t>Verfasser</w:t>
          </w:r>
        </w:p>
      </w:tc>
      <w:tc>
        <w:tcPr>
          <w:tcW w:w="992" w:type="dxa"/>
          <w:vAlign w:val="center"/>
        </w:tcPr>
        <w:p w:rsidR="00A42D73" w:rsidRPr="00A42D73" w:rsidRDefault="00E9756F" w:rsidP="003B4A57">
          <w:pPr>
            <w:pStyle w:val="Kopfzeile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>Feldhaus</w:t>
          </w:r>
        </w:p>
      </w:tc>
    </w:tr>
    <w:tr w:rsidR="00A42D73" w:rsidTr="003B4A57">
      <w:trPr>
        <w:trHeight w:val="213"/>
      </w:trPr>
      <w:tc>
        <w:tcPr>
          <w:tcW w:w="1843" w:type="dxa"/>
          <w:vMerge/>
        </w:tcPr>
        <w:p w:rsidR="00A42D73" w:rsidRDefault="00A42D73" w:rsidP="003B4A57">
          <w:pPr>
            <w:pStyle w:val="Kopfzeile"/>
            <w:rPr>
              <w:noProof/>
            </w:rPr>
          </w:pPr>
        </w:p>
      </w:tc>
      <w:tc>
        <w:tcPr>
          <w:tcW w:w="5954" w:type="dxa"/>
          <w:vMerge/>
        </w:tcPr>
        <w:p w:rsidR="00A42D73" w:rsidRDefault="00A42D73" w:rsidP="003B4A57">
          <w:pPr>
            <w:pStyle w:val="Kopfzeile"/>
          </w:pPr>
        </w:p>
      </w:tc>
      <w:tc>
        <w:tcPr>
          <w:tcW w:w="850" w:type="dxa"/>
          <w:vAlign w:val="center"/>
        </w:tcPr>
        <w:p w:rsidR="00A42D73" w:rsidRPr="00A42D73" w:rsidRDefault="00A42D73" w:rsidP="003B4A57">
          <w:pPr>
            <w:pStyle w:val="Kopfzeile"/>
            <w:rPr>
              <w:rFonts w:asciiTheme="minorHAnsi" w:hAnsiTheme="minorHAnsi"/>
              <w:sz w:val="18"/>
              <w:szCs w:val="18"/>
            </w:rPr>
          </w:pPr>
          <w:r w:rsidRPr="00A42D73">
            <w:rPr>
              <w:rFonts w:asciiTheme="minorHAnsi" w:hAnsiTheme="minorHAnsi"/>
              <w:sz w:val="18"/>
              <w:szCs w:val="18"/>
            </w:rPr>
            <w:t>Stand</w:t>
          </w:r>
        </w:p>
      </w:tc>
      <w:tc>
        <w:tcPr>
          <w:tcW w:w="992" w:type="dxa"/>
          <w:vAlign w:val="center"/>
        </w:tcPr>
        <w:p w:rsidR="00A42D73" w:rsidRPr="00A42D73" w:rsidRDefault="00E9756F" w:rsidP="003B4A57">
          <w:pPr>
            <w:pStyle w:val="Kopfzeile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sz w:val="18"/>
              <w:szCs w:val="18"/>
            </w:rPr>
            <w:t>09.08.2016</w:t>
          </w:r>
        </w:p>
      </w:tc>
    </w:tr>
  </w:tbl>
  <w:p w:rsidR="00372B48" w:rsidRDefault="00372B4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2B6BD5"/>
    <w:multiLevelType w:val="hybridMultilevel"/>
    <w:tmpl w:val="E4D8F640"/>
    <w:lvl w:ilvl="0" w:tplc="A5EA7D3A">
      <w:start w:val="1"/>
      <w:numFmt w:val="bullet"/>
      <w:lvlText w:val="­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4D2035D0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u w:color="000000"/>
      </w:rPr>
    </w:lvl>
    <w:lvl w:ilvl="2" w:tplc="A5D463A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113A5F"/>
    <w:multiLevelType w:val="hybridMultilevel"/>
    <w:tmpl w:val="4580A074"/>
    <w:lvl w:ilvl="0" w:tplc="EE62E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041A64"/>
    <w:multiLevelType w:val="hybridMultilevel"/>
    <w:tmpl w:val="4B3250A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2A03B3"/>
    <w:multiLevelType w:val="hybridMultilevel"/>
    <w:tmpl w:val="1EC00338"/>
    <w:lvl w:ilvl="0" w:tplc="749A9C5C">
      <w:start w:val="1"/>
      <w:numFmt w:val="bullet"/>
      <w:lvlText w:val=""/>
      <w:lvlJc w:val="left"/>
      <w:pPr>
        <w:tabs>
          <w:tab w:val="num" w:pos="349"/>
        </w:tabs>
        <w:ind w:left="349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5">
    <w:nsid w:val="67AC7935"/>
    <w:multiLevelType w:val="hybridMultilevel"/>
    <w:tmpl w:val="625CEE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gutterAtTop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documentProtection w:edit="forms" w:enforcement="1" w:cryptProviderType="rsaFull" w:cryptAlgorithmClass="hash" w:cryptAlgorithmType="typeAny" w:cryptAlgorithmSid="4" w:cryptSpinCount="100000" w:hash="W+VohS+0IlUWJZOemdUq/fU8Klk=" w:salt="3oT3UAP9NO56qbyEnhD54Q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34"/>
    <w:rsid w:val="00071E74"/>
    <w:rsid w:val="000737C0"/>
    <w:rsid w:val="000A3D76"/>
    <w:rsid w:val="00372B48"/>
    <w:rsid w:val="003F743E"/>
    <w:rsid w:val="0047717F"/>
    <w:rsid w:val="00567953"/>
    <w:rsid w:val="00690925"/>
    <w:rsid w:val="006A2FC1"/>
    <w:rsid w:val="006D7F71"/>
    <w:rsid w:val="007137A6"/>
    <w:rsid w:val="00845746"/>
    <w:rsid w:val="008E3E34"/>
    <w:rsid w:val="009D3B14"/>
    <w:rsid w:val="00A42D73"/>
    <w:rsid w:val="00AC08A4"/>
    <w:rsid w:val="00BD0160"/>
    <w:rsid w:val="00BF053D"/>
    <w:rsid w:val="00C67FD9"/>
    <w:rsid w:val="00E342C5"/>
    <w:rsid w:val="00E9756F"/>
    <w:rsid w:val="00EC0297"/>
    <w:rsid w:val="00F61B4C"/>
    <w:rsid w:val="00F72DA5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DVGW Font 55" w:hAnsi="DVGW Font 55"/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widowControl/>
      <w:autoSpaceDE/>
      <w:autoSpaceDN/>
      <w:adjustRightInd/>
      <w:jc w:val="center"/>
      <w:outlineLvl w:val="0"/>
    </w:pPr>
    <w:rPr>
      <w:rFonts w:ascii="Arial" w:hAnsi="Arial"/>
      <w:b/>
      <w:bCs/>
      <w:sz w:val="2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-220"/>
        <w:tab w:val="left" w:pos="720"/>
        <w:tab w:val="left" w:pos="1440"/>
        <w:tab w:val="left" w:pos="1792"/>
        <w:tab w:val="left" w:pos="2880"/>
      </w:tabs>
      <w:jc w:val="both"/>
      <w:outlineLvl w:val="1"/>
    </w:pPr>
    <w:rPr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</w:style>
  <w:style w:type="paragraph" w:styleId="Textkrper-Zeileneinzug">
    <w:name w:val="Body Text Indent"/>
    <w:basedOn w:val="Standard"/>
    <w:semiHidden/>
    <w:pPr>
      <w:widowControl/>
      <w:autoSpaceDE/>
      <w:autoSpaceDN/>
      <w:adjustRightInd/>
      <w:ind w:left="540" w:hanging="540"/>
    </w:pPr>
    <w:rPr>
      <w:rFonts w:ascii="Verdana" w:hAnsi="Verdana"/>
      <w:sz w:val="20"/>
    </w:rPr>
  </w:style>
  <w:style w:type="paragraph" w:styleId="Kopfzeile">
    <w:name w:val="header"/>
    <w:basedOn w:val="Standard"/>
    <w:link w:val="KopfzeileZchn"/>
    <w:uiPriority w:val="99"/>
    <w:pPr>
      <w:widowControl/>
      <w:tabs>
        <w:tab w:val="center" w:pos="4536"/>
        <w:tab w:val="right" w:pos="9072"/>
      </w:tabs>
      <w:autoSpaceDE/>
      <w:autoSpaceDN/>
      <w:adjustRightInd/>
      <w:spacing w:before="120"/>
    </w:pPr>
    <w:rPr>
      <w:rFonts w:ascii="Arial" w:hAnsi="Arial"/>
      <w:sz w:val="14"/>
    </w:r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Funotentext">
    <w:name w:val="footnote text"/>
    <w:basedOn w:val="Standard"/>
    <w:semiHidden/>
    <w:pPr>
      <w:widowControl/>
      <w:autoSpaceDE/>
      <w:autoSpaceDN/>
      <w:adjustRightInd/>
    </w:pPr>
    <w:rPr>
      <w:rFonts w:ascii="Arial" w:hAnsi="Arial"/>
      <w:sz w:val="20"/>
      <w:szCs w:val="20"/>
      <w:lang w:val="en-GB"/>
    </w:rPr>
  </w:style>
  <w:style w:type="paragraph" w:styleId="Titel">
    <w:name w:val="Title"/>
    <w:basedOn w:val="Standard"/>
    <w:qFormat/>
    <w:pPr>
      <w:widowControl/>
      <w:autoSpaceDE/>
      <w:autoSpaceDN/>
      <w:adjustRightInd/>
      <w:jc w:val="center"/>
    </w:pPr>
    <w:rPr>
      <w:rFonts w:ascii="Arial" w:hAnsi="Arial"/>
      <w:b/>
      <w:bCs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Flietext">
    <w:name w:val="Fließtext"/>
    <w:basedOn w:val="Standard"/>
    <w:autoRedefine/>
    <w:pPr>
      <w:spacing w:before="120" w:after="120"/>
      <w:jc w:val="both"/>
    </w:pPr>
    <w:rPr>
      <w:rFonts w:ascii="Arial" w:hAnsi="Arial" w:cs="Arial"/>
      <w:bCs/>
      <w:noProof/>
      <w:sz w:val="20"/>
      <w:szCs w:val="16"/>
    </w:rPr>
  </w:style>
  <w:style w:type="paragraph" w:customStyle="1" w:styleId="Titel-2">
    <w:name w:val="Titel-2"/>
    <w:basedOn w:val="Standard"/>
    <w:autoRedefine/>
    <w:pPr>
      <w:tabs>
        <w:tab w:val="left" w:pos="425"/>
      </w:tabs>
      <w:spacing w:after="120"/>
      <w:jc w:val="center"/>
    </w:pPr>
    <w:rPr>
      <w:rFonts w:ascii="Arial" w:hAnsi="Arial"/>
      <w:b/>
      <w:sz w:val="28"/>
      <w:szCs w:val="22"/>
    </w:rPr>
  </w:style>
  <w:style w:type="paragraph" w:styleId="Textkrper3">
    <w:name w:val="Body Text 3"/>
    <w:basedOn w:val="Standard"/>
    <w:semiHidden/>
    <w:pPr>
      <w:tabs>
        <w:tab w:val="left" w:pos="-220"/>
        <w:tab w:val="left" w:pos="720"/>
        <w:tab w:val="left" w:pos="1440"/>
        <w:tab w:val="left" w:pos="1792"/>
        <w:tab w:val="left" w:pos="2880"/>
      </w:tabs>
      <w:jc w:val="both"/>
    </w:pPr>
    <w:rPr>
      <w:b/>
      <w:bCs/>
      <w:sz w:val="22"/>
      <w:szCs w:val="22"/>
    </w:rPr>
  </w:style>
  <w:style w:type="paragraph" w:customStyle="1" w:styleId="Flietext-2">
    <w:name w:val="Fließtext-2"/>
    <w:basedOn w:val="Standard"/>
    <w:autoRedefine/>
    <w:pPr>
      <w:tabs>
        <w:tab w:val="left" w:pos="425"/>
      </w:tabs>
      <w:spacing w:after="120" w:line="312" w:lineRule="auto"/>
      <w:jc w:val="both"/>
    </w:pPr>
    <w:rPr>
      <w:rFonts w:ascii="Arial" w:hAnsi="Arial"/>
      <w:b/>
      <w:bCs/>
      <w:sz w:val="22"/>
      <w:szCs w:val="22"/>
    </w:rPr>
  </w:style>
  <w:style w:type="paragraph" w:customStyle="1" w:styleId="Tabellentext1">
    <w:name w:val="Tabellentext 1"/>
    <w:basedOn w:val="Standard"/>
    <w:autoRedefine/>
    <w:pPr>
      <w:spacing w:before="60"/>
    </w:pPr>
    <w:rPr>
      <w:rFonts w:ascii="Arial" w:hAnsi="Arial"/>
      <w:b/>
      <w:bCs/>
      <w:sz w:val="18"/>
      <w:szCs w:val="16"/>
    </w:rPr>
  </w:style>
  <w:style w:type="paragraph" w:customStyle="1" w:styleId="Tabellentext2">
    <w:name w:val="Tabellentext 2"/>
    <w:basedOn w:val="Tabellentext1"/>
    <w:autoRedefine/>
    <w:pPr>
      <w:widowControl/>
      <w:autoSpaceDE/>
      <w:autoSpaceDN/>
      <w:adjustRightInd/>
      <w:spacing w:before="0" w:line="288" w:lineRule="auto"/>
      <w:ind w:right="132"/>
      <w:jc w:val="center"/>
    </w:pPr>
    <w:rPr>
      <w:rFonts w:cs="Arial"/>
      <w:szCs w:val="20"/>
    </w:rPr>
  </w:style>
  <w:style w:type="paragraph" w:styleId="Listenabsatz">
    <w:name w:val="List Paragraph"/>
    <w:basedOn w:val="Standard"/>
    <w:uiPriority w:val="34"/>
    <w:qFormat/>
    <w:rsid w:val="000A3D76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A42D73"/>
    <w:rPr>
      <w:rFonts w:ascii="Arial" w:hAnsi="Arial"/>
      <w:sz w:val="1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DVGW Font 55" w:hAnsi="DVGW Font 55"/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widowControl/>
      <w:autoSpaceDE/>
      <w:autoSpaceDN/>
      <w:adjustRightInd/>
      <w:jc w:val="center"/>
      <w:outlineLvl w:val="0"/>
    </w:pPr>
    <w:rPr>
      <w:rFonts w:ascii="Arial" w:hAnsi="Arial"/>
      <w:b/>
      <w:bCs/>
      <w:sz w:val="2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-220"/>
        <w:tab w:val="left" w:pos="720"/>
        <w:tab w:val="left" w:pos="1440"/>
        <w:tab w:val="left" w:pos="1792"/>
        <w:tab w:val="left" w:pos="2880"/>
      </w:tabs>
      <w:jc w:val="both"/>
      <w:outlineLvl w:val="1"/>
    </w:pPr>
    <w:rPr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</w:style>
  <w:style w:type="paragraph" w:styleId="Textkrper-Zeileneinzug">
    <w:name w:val="Body Text Indent"/>
    <w:basedOn w:val="Standard"/>
    <w:semiHidden/>
    <w:pPr>
      <w:widowControl/>
      <w:autoSpaceDE/>
      <w:autoSpaceDN/>
      <w:adjustRightInd/>
      <w:ind w:left="540" w:hanging="540"/>
    </w:pPr>
    <w:rPr>
      <w:rFonts w:ascii="Verdana" w:hAnsi="Verdana"/>
      <w:sz w:val="20"/>
    </w:rPr>
  </w:style>
  <w:style w:type="paragraph" w:styleId="Kopfzeile">
    <w:name w:val="header"/>
    <w:basedOn w:val="Standard"/>
    <w:link w:val="KopfzeileZchn"/>
    <w:uiPriority w:val="99"/>
    <w:pPr>
      <w:widowControl/>
      <w:tabs>
        <w:tab w:val="center" w:pos="4536"/>
        <w:tab w:val="right" w:pos="9072"/>
      </w:tabs>
      <w:autoSpaceDE/>
      <w:autoSpaceDN/>
      <w:adjustRightInd/>
      <w:spacing w:before="120"/>
    </w:pPr>
    <w:rPr>
      <w:rFonts w:ascii="Arial" w:hAnsi="Arial"/>
      <w:sz w:val="14"/>
    </w:r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semiHidden/>
    <w:pPr>
      <w:spacing w:after="120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Funotentext">
    <w:name w:val="footnote text"/>
    <w:basedOn w:val="Standard"/>
    <w:semiHidden/>
    <w:pPr>
      <w:widowControl/>
      <w:autoSpaceDE/>
      <w:autoSpaceDN/>
      <w:adjustRightInd/>
    </w:pPr>
    <w:rPr>
      <w:rFonts w:ascii="Arial" w:hAnsi="Arial"/>
      <w:sz w:val="20"/>
      <w:szCs w:val="20"/>
      <w:lang w:val="en-GB"/>
    </w:rPr>
  </w:style>
  <w:style w:type="paragraph" w:styleId="Titel">
    <w:name w:val="Title"/>
    <w:basedOn w:val="Standard"/>
    <w:qFormat/>
    <w:pPr>
      <w:widowControl/>
      <w:autoSpaceDE/>
      <w:autoSpaceDN/>
      <w:adjustRightInd/>
      <w:jc w:val="center"/>
    </w:pPr>
    <w:rPr>
      <w:rFonts w:ascii="Arial" w:hAnsi="Arial"/>
      <w:b/>
      <w:bCs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Flietext">
    <w:name w:val="Fließtext"/>
    <w:basedOn w:val="Standard"/>
    <w:autoRedefine/>
    <w:pPr>
      <w:spacing w:before="120" w:after="120"/>
      <w:jc w:val="both"/>
    </w:pPr>
    <w:rPr>
      <w:rFonts w:ascii="Arial" w:hAnsi="Arial" w:cs="Arial"/>
      <w:bCs/>
      <w:noProof/>
      <w:sz w:val="20"/>
      <w:szCs w:val="16"/>
    </w:rPr>
  </w:style>
  <w:style w:type="paragraph" w:customStyle="1" w:styleId="Titel-2">
    <w:name w:val="Titel-2"/>
    <w:basedOn w:val="Standard"/>
    <w:autoRedefine/>
    <w:pPr>
      <w:tabs>
        <w:tab w:val="left" w:pos="425"/>
      </w:tabs>
      <w:spacing w:after="120"/>
      <w:jc w:val="center"/>
    </w:pPr>
    <w:rPr>
      <w:rFonts w:ascii="Arial" w:hAnsi="Arial"/>
      <w:b/>
      <w:sz w:val="28"/>
      <w:szCs w:val="22"/>
    </w:rPr>
  </w:style>
  <w:style w:type="paragraph" w:styleId="Textkrper3">
    <w:name w:val="Body Text 3"/>
    <w:basedOn w:val="Standard"/>
    <w:semiHidden/>
    <w:pPr>
      <w:tabs>
        <w:tab w:val="left" w:pos="-220"/>
        <w:tab w:val="left" w:pos="720"/>
        <w:tab w:val="left" w:pos="1440"/>
        <w:tab w:val="left" w:pos="1792"/>
        <w:tab w:val="left" w:pos="2880"/>
      </w:tabs>
      <w:jc w:val="both"/>
    </w:pPr>
    <w:rPr>
      <w:b/>
      <w:bCs/>
      <w:sz w:val="22"/>
      <w:szCs w:val="22"/>
    </w:rPr>
  </w:style>
  <w:style w:type="paragraph" w:customStyle="1" w:styleId="Flietext-2">
    <w:name w:val="Fließtext-2"/>
    <w:basedOn w:val="Standard"/>
    <w:autoRedefine/>
    <w:pPr>
      <w:tabs>
        <w:tab w:val="left" w:pos="425"/>
      </w:tabs>
      <w:spacing w:after="120" w:line="312" w:lineRule="auto"/>
      <w:jc w:val="both"/>
    </w:pPr>
    <w:rPr>
      <w:rFonts w:ascii="Arial" w:hAnsi="Arial"/>
      <w:b/>
      <w:bCs/>
      <w:sz w:val="22"/>
      <w:szCs w:val="22"/>
    </w:rPr>
  </w:style>
  <w:style w:type="paragraph" w:customStyle="1" w:styleId="Tabellentext1">
    <w:name w:val="Tabellentext 1"/>
    <w:basedOn w:val="Standard"/>
    <w:autoRedefine/>
    <w:pPr>
      <w:spacing w:before="60"/>
    </w:pPr>
    <w:rPr>
      <w:rFonts w:ascii="Arial" w:hAnsi="Arial"/>
      <w:b/>
      <w:bCs/>
      <w:sz w:val="18"/>
      <w:szCs w:val="16"/>
    </w:rPr>
  </w:style>
  <w:style w:type="paragraph" w:customStyle="1" w:styleId="Tabellentext2">
    <w:name w:val="Tabellentext 2"/>
    <w:basedOn w:val="Tabellentext1"/>
    <w:autoRedefine/>
    <w:pPr>
      <w:widowControl/>
      <w:autoSpaceDE/>
      <w:autoSpaceDN/>
      <w:adjustRightInd/>
      <w:spacing w:before="0" w:line="288" w:lineRule="auto"/>
      <w:ind w:right="132"/>
      <w:jc w:val="center"/>
    </w:pPr>
    <w:rPr>
      <w:rFonts w:cs="Arial"/>
      <w:szCs w:val="20"/>
    </w:rPr>
  </w:style>
  <w:style w:type="paragraph" w:styleId="Listenabsatz">
    <w:name w:val="List Paragraph"/>
    <w:basedOn w:val="Standard"/>
    <w:uiPriority w:val="34"/>
    <w:qFormat/>
    <w:rsid w:val="000A3D76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A42D73"/>
    <w:rPr>
      <w:rFonts w:ascii="Arial" w:hAnsi="Arial"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 Nr</vt:lpstr>
    </vt:vector>
  </TitlesOfParts>
  <Company>DVGW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Nr</dc:title>
  <dc:creator>Janke</dc:creator>
  <cp:lastModifiedBy>Jan, Feldhaus</cp:lastModifiedBy>
  <cp:revision>16</cp:revision>
  <cp:lastPrinted>2016-07-18T10:18:00Z</cp:lastPrinted>
  <dcterms:created xsi:type="dcterms:W3CDTF">2016-07-18T10:06:00Z</dcterms:created>
  <dcterms:modified xsi:type="dcterms:W3CDTF">2016-08-10T12:16:00Z</dcterms:modified>
</cp:coreProperties>
</file>